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602" w:type="dxa"/>
        <w:tblBorders>
          <w:lef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0"/>
        <w:gridCol w:w="4082"/>
      </w:tblGrid>
      <w:tr w:rsidR="005234FB" w:rsidRPr="002D112B" w14:paraId="770BBC81" w14:textId="601AD3DD" w:rsidTr="001D25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0" w:type="dxa"/>
          </w:tcPr>
          <w:p w14:paraId="181EF78E" w14:textId="77777777" w:rsidR="005234FB" w:rsidRPr="002D112B" w:rsidRDefault="005234FB" w:rsidP="00BF376D">
            <w:pPr>
              <w:rPr>
                <w:sz w:val="2"/>
                <w:szCs w:val="2"/>
              </w:rPr>
            </w:pPr>
          </w:p>
        </w:tc>
        <w:tc>
          <w:tcPr>
            <w:tcW w:w="4082" w:type="dxa"/>
          </w:tcPr>
          <w:p w14:paraId="003EA606" w14:textId="77777777" w:rsidR="005234FB" w:rsidRPr="002D112B" w:rsidRDefault="005234FB" w:rsidP="00BF37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"/>
                <w:szCs w:val="2"/>
              </w:rPr>
            </w:pPr>
          </w:p>
        </w:tc>
      </w:tr>
      <w:tr w:rsidR="005234FB" w:rsidRPr="002D112B" w14:paraId="0A59241C" w14:textId="1A843858" w:rsidTr="001D2572">
        <w:trPr>
          <w:trHeight w:hRule="exact" w:val="2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0" w:type="dxa"/>
          </w:tcPr>
          <w:p w14:paraId="7F2D5D16" w14:textId="18586A4C" w:rsidR="005234FB" w:rsidRPr="002D112B" w:rsidRDefault="005234FB" w:rsidP="004427AB">
            <w:pPr>
              <w:pStyle w:val="RecipientAddress"/>
              <w:rPr>
                <w:lang w:val="en-GB"/>
              </w:rPr>
            </w:pPr>
          </w:p>
        </w:tc>
        <w:tc>
          <w:tcPr>
            <w:tcW w:w="4082" w:type="dxa"/>
          </w:tcPr>
          <w:p w14:paraId="3A9A2003" w14:textId="77777777" w:rsidR="005234FB" w:rsidRPr="002D112B" w:rsidRDefault="005234FB" w:rsidP="005234FB">
            <w:pPr>
              <w:pStyle w:val="RecipientAddress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D112B">
              <w:rPr>
                <w:lang w:val="en-GB"/>
              </w:rPr>
              <w:t>SP Electricity North West</w:t>
            </w:r>
          </w:p>
          <w:p w14:paraId="4DE2A0AF" w14:textId="6FFD7877" w:rsidR="00C1046E" w:rsidRPr="00394DD0" w:rsidRDefault="0038056A" w:rsidP="00C1046E">
            <w:pPr>
              <w:pStyle w:val="RecipientAddress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Whitebirk Drive</w:t>
            </w:r>
            <w:r w:rsidR="00F80C6D">
              <w:rPr>
                <w:lang w:val="en-GB"/>
              </w:rPr>
              <w:t xml:space="preserve">, </w:t>
            </w:r>
            <w:r>
              <w:rPr>
                <w:lang w:val="en-GB"/>
              </w:rPr>
              <w:t>Blackburn</w:t>
            </w:r>
            <w:r w:rsidR="00C1046E" w:rsidRPr="00394DD0">
              <w:rPr>
                <w:lang w:val="en-GB"/>
              </w:rPr>
              <w:t xml:space="preserve">, </w:t>
            </w:r>
            <w:r w:rsidR="00EA5B69">
              <w:rPr>
                <w:lang w:val="en-GB"/>
              </w:rPr>
              <w:t>LA9</w:t>
            </w:r>
            <w:r w:rsidR="001D2572">
              <w:rPr>
                <w:lang w:val="en-GB"/>
              </w:rPr>
              <w:t xml:space="preserve"> </w:t>
            </w:r>
            <w:r w:rsidR="00EA5B69">
              <w:rPr>
                <w:lang w:val="en-GB"/>
              </w:rPr>
              <w:t>7DU</w:t>
            </w:r>
          </w:p>
          <w:p w14:paraId="08A6A8F7" w14:textId="77777777" w:rsidR="001118C9" w:rsidRPr="002D112B" w:rsidRDefault="001118C9" w:rsidP="00C1046E">
            <w:pPr>
              <w:pStyle w:val="RecipientAddres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  <w:p w14:paraId="7C15A972" w14:textId="77777777" w:rsidR="001118C9" w:rsidRPr="002D112B" w:rsidRDefault="001118C9" w:rsidP="005234FB">
            <w:pPr>
              <w:pStyle w:val="RecipientAddress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D112B">
              <w:rPr>
                <w:lang w:val="en-GB"/>
              </w:rPr>
              <w:t>Power cut? Call 105</w:t>
            </w:r>
          </w:p>
          <w:p w14:paraId="66CDB940" w14:textId="77777777" w:rsidR="001118C9" w:rsidRPr="002D112B" w:rsidRDefault="001118C9" w:rsidP="005234FB">
            <w:pPr>
              <w:pStyle w:val="RecipientAddress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D112B">
              <w:rPr>
                <w:lang w:val="en-GB"/>
              </w:rPr>
              <w:t>General enqu</w:t>
            </w:r>
            <w:r w:rsidR="00994A2E" w:rsidRPr="002D112B">
              <w:rPr>
                <w:lang w:val="en-GB"/>
              </w:rPr>
              <w:t>iries: 0800 195 4141</w:t>
            </w:r>
          </w:p>
          <w:p w14:paraId="19AD516E" w14:textId="749382E5" w:rsidR="00994A2E" w:rsidRPr="002D112B" w:rsidRDefault="00994A2E" w:rsidP="005234FB">
            <w:pPr>
              <w:pStyle w:val="RecipientAddress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D112B">
              <w:rPr>
                <w:lang w:val="en-GB"/>
              </w:rPr>
              <w:t xml:space="preserve">Email: </w:t>
            </w:r>
            <w:hyperlink r:id="rId11" w:history="1">
              <w:r w:rsidR="003B4EE9" w:rsidRPr="002D112B">
                <w:rPr>
                  <w:rStyle w:val="Hyperlink"/>
                  <w:lang w:val="en-GB"/>
                </w:rPr>
                <w:t>enquiries@enwl.co.uk</w:t>
              </w:r>
            </w:hyperlink>
          </w:p>
          <w:p w14:paraId="5D7244CF" w14:textId="52BFCA04" w:rsidR="003B4EE9" w:rsidRPr="002D112B" w:rsidRDefault="003B4EE9" w:rsidP="005234FB">
            <w:pPr>
              <w:pStyle w:val="RecipientAddress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D112B">
              <w:rPr>
                <w:lang w:val="en-GB"/>
              </w:rPr>
              <w:t>Web: www.enwl.co.uk</w:t>
            </w:r>
          </w:p>
        </w:tc>
      </w:tr>
    </w:tbl>
    <w:p w14:paraId="2D54D42F" w14:textId="10B3A0AD" w:rsidR="000779E2" w:rsidRPr="008D7945" w:rsidRDefault="000779E2" w:rsidP="000779E2">
      <w:pPr>
        <w:pStyle w:val="BodyText1"/>
        <w:rPr>
          <w:rStyle w:val="SemiBold"/>
          <w:rFonts w:asciiTheme="minorHAnsi" w:hAnsiTheme="minorHAnsi" w:cstheme="minorBidi"/>
          <w:b w:val="0"/>
          <w:bCs w:val="0"/>
        </w:rPr>
      </w:pPr>
      <w:r w:rsidRPr="008D7945">
        <w:rPr>
          <w:rStyle w:val="SemiBold"/>
          <w:rFonts w:asciiTheme="majorHAnsi" w:hAnsiTheme="majorHAnsi" w:cstheme="majorBidi"/>
          <w:color w:val="008C38" w:themeColor="accent1"/>
        </w:rPr>
        <w:t>Hello. We’re SP Electricity North West and we operate your local electricity network.</w:t>
      </w:r>
    </w:p>
    <w:p w14:paraId="48A5C3A1" w14:textId="58349D86" w:rsidR="004B3B3F" w:rsidRPr="004B3B3F" w:rsidRDefault="00D322E4" w:rsidP="004B3B3F">
      <w:pPr>
        <w:pStyle w:val="BodyText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0779E2" w:rsidRPr="000779E2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>’</w:t>
      </w:r>
      <w:r w:rsidR="000779E2" w:rsidRPr="000779E2">
        <w:rPr>
          <w:rFonts w:asciiTheme="minorHAnsi" w:hAnsiTheme="minorHAnsi" w:cstheme="minorHAnsi"/>
        </w:rPr>
        <w:t>re carrying out crucial upgrades on the power network</w:t>
      </w:r>
      <w:r w:rsidR="000779E2">
        <w:rPr>
          <w:rFonts w:asciiTheme="minorHAnsi" w:hAnsiTheme="minorHAnsi" w:cstheme="minorHAnsi"/>
        </w:rPr>
        <w:t xml:space="preserve"> </w:t>
      </w:r>
      <w:r w:rsidR="00031EF3">
        <w:rPr>
          <w:rFonts w:asciiTheme="minorHAnsi" w:hAnsiTheme="minorHAnsi" w:cstheme="minorHAnsi"/>
        </w:rPr>
        <w:t xml:space="preserve">in Hulme as part of </w:t>
      </w:r>
      <w:r w:rsidR="0045562B">
        <w:rPr>
          <w:rFonts w:asciiTheme="minorHAnsi" w:hAnsiTheme="minorHAnsi" w:cstheme="minorHAnsi"/>
        </w:rPr>
        <w:t>the</w:t>
      </w:r>
      <w:r w:rsidR="00031EF3">
        <w:rPr>
          <w:rFonts w:asciiTheme="minorHAnsi" w:hAnsiTheme="minorHAnsi" w:cstheme="minorHAnsi"/>
        </w:rPr>
        <w:t xml:space="preserve"> Southern Gateway </w:t>
      </w:r>
      <w:r w:rsidR="0045562B">
        <w:rPr>
          <w:rFonts w:asciiTheme="minorHAnsi" w:hAnsiTheme="minorHAnsi" w:cstheme="minorHAnsi"/>
        </w:rPr>
        <w:t>project</w:t>
      </w:r>
      <w:r w:rsidR="00F53BAF" w:rsidRPr="000779E2">
        <w:rPr>
          <w:rFonts w:asciiTheme="minorHAnsi" w:hAnsiTheme="minorHAnsi" w:cstheme="minorHAnsi"/>
        </w:rPr>
        <w:t>.</w:t>
      </w:r>
      <w:r w:rsidR="00BF29F6">
        <w:rPr>
          <w:rFonts w:asciiTheme="minorHAnsi" w:hAnsiTheme="minorHAnsi" w:cstheme="minorHAnsi"/>
        </w:rPr>
        <w:t xml:space="preserve"> </w:t>
      </w:r>
      <w:r w:rsidR="004B3B3F" w:rsidRPr="004B3B3F">
        <w:rPr>
          <w:rFonts w:asciiTheme="minorHAnsi" w:hAnsiTheme="minorHAnsi" w:cstheme="minorHAnsi"/>
        </w:rPr>
        <w:t>This major investment will strengthen Manchester's electricity network to support future homes, businesses and essential services across the city.</w:t>
      </w:r>
    </w:p>
    <w:p w14:paraId="77EF053C" w14:textId="0A5E4981" w:rsidR="000779E2" w:rsidRPr="000779E2" w:rsidRDefault="004B3B3F" w:rsidP="000779E2">
      <w:pPr>
        <w:pStyle w:val="BodyText1"/>
        <w:rPr>
          <w:rFonts w:asciiTheme="minorHAnsi" w:hAnsiTheme="minorHAnsi" w:cstheme="minorHAnsi"/>
        </w:rPr>
      </w:pPr>
      <w:r w:rsidRPr="004B3B3F">
        <w:rPr>
          <w:rFonts w:asciiTheme="minorHAnsi" w:hAnsiTheme="minorHAnsi" w:cstheme="minorHAnsi"/>
        </w:rPr>
        <w:t>As part of the project, we will be installing new underground electricity</w:t>
      </w:r>
      <w:r w:rsidR="008E0688">
        <w:rPr>
          <w:rFonts w:asciiTheme="minorHAnsi" w:hAnsiTheme="minorHAnsi" w:cstheme="minorHAnsi"/>
        </w:rPr>
        <w:t xml:space="preserve"> cables</w:t>
      </w:r>
      <w:r w:rsidRPr="004B3B3F">
        <w:rPr>
          <w:rFonts w:asciiTheme="minorHAnsi" w:hAnsiTheme="minorHAnsi" w:cstheme="minorHAnsi"/>
        </w:rPr>
        <w:t xml:space="preserve"> along sections of the</w:t>
      </w:r>
      <w:r w:rsidR="00336350">
        <w:rPr>
          <w:rFonts w:asciiTheme="minorHAnsi" w:hAnsiTheme="minorHAnsi" w:cstheme="minorHAnsi"/>
        </w:rPr>
        <w:t xml:space="preserve"> </w:t>
      </w:r>
      <w:r w:rsidRPr="004B3B3F">
        <w:rPr>
          <w:rFonts w:asciiTheme="minorHAnsi" w:hAnsiTheme="minorHAnsi" w:cstheme="minorHAnsi"/>
        </w:rPr>
        <w:t xml:space="preserve">road. </w:t>
      </w:r>
      <w:r w:rsidR="00336350">
        <w:rPr>
          <w:rFonts w:asciiTheme="minorHAnsi" w:hAnsiTheme="minorHAnsi" w:cstheme="minorHAnsi"/>
        </w:rPr>
        <w:t>We</w:t>
      </w:r>
      <w:r w:rsidR="003C2197">
        <w:rPr>
          <w:rFonts w:asciiTheme="minorHAnsi" w:hAnsiTheme="minorHAnsi" w:cstheme="minorHAnsi"/>
        </w:rPr>
        <w:t>’</w:t>
      </w:r>
      <w:r w:rsidR="00336350">
        <w:rPr>
          <w:rFonts w:asciiTheme="minorHAnsi" w:hAnsiTheme="minorHAnsi" w:cstheme="minorHAnsi"/>
        </w:rPr>
        <w:t>ll also be installing</w:t>
      </w:r>
      <w:r w:rsidRPr="004B3B3F">
        <w:rPr>
          <w:rFonts w:asciiTheme="minorHAnsi" w:hAnsiTheme="minorHAnsi" w:cstheme="minorHAnsi"/>
        </w:rPr>
        <w:t xml:space="preserve"> a</w:t>
      </w:r>
      <w:r w:rsidR="00336350">
        <w:rPr>
          <w:rFonts w:asciiTheme="minorHAnsi" w:hAnsiTheme="minorHAnsi" w:cstheme="minorHAnsi"/>
        </w:rPr>
        <w:t xml:space="preserve">n </w:t>
      </w:r>
      <w:r w:rsidRPr="004B3B3F">
        <w:rPr>
          <w:rFonts w:asciiTheme="minorHAnsi" w:hAnsiTheme="minorHAnsi" w:cstheme="minorHAnsi"/>
        </w:rPr>
        <w:t xml:space="preserve">electricity connection for </w:t>
      </w:r>
      <w:r w:rsidR="00336350">
        <w:rPr>
          <w:rFonts w:asciiTheme="minorHAnsi" w:hAnsiTheme="minorHAnsi" w:cstheme="minorHAnsi"/>
        </w:rPr>
        <w:t>a</w:t>
      </w:r>
      <w:r w:rsidRPr="004B3B3F">
        <w:rPr>
          <w:rFonts w:asciiTheme="minorHAnsi" w:hAnsiTheme="minorHAnsi" w:cstheme="minorHAnsi"/>
        </w:rPr>
        <w:t xml:space="preserve"> new Cancer Unit at Manchester Royal Infirmary, helping support an important healthcare development for </w:t>
      </w:r>
      <w:r w:rsidR="00336350">
        <w:rPr>
          <w:rFonts w:asciiTheme="minorHAnsi" w:hAnsiTheme="minorHAnsi" w:cstheme="minorHAnsi"/>
        </w:rPr>
        <w:t>the local area</w:t>
      </w:r>
      <w:r w:rsidRPr="004B3B3F">
        <w:rPr>
          <w:rFonts w:asciiTheme="minorHAnsi" w:hAnsiTheme="minorHAnsi" w:cstheme="minorHAnsi"/>
        </w:rPr>
        <w:t>.</w:t>
      </w:r>
      <w:r w:rsidR="003C2197">
        <w:rPr>
          <w:rFonts w:asciiTheme="minorHAnsi" w:hAnsiTheme="minorHAnsi" w:cstheme="minorHAnsi"/>
        </w:rPr>
        <w:t xml:space="preserve"> </w:t>
      </w:r>
    </w:p>
    <w:p w14:paraId="00DA75E7" w14:textId="0D8F249D" w:rsidR="00653C68" w:rsidRDefault="00F53EEB" w:rsidP="00653C68">
      <w:pPr>
        <w:pStyle w:val="BodyText1"/>
        <w:rPr>
          <w:rFonts w:asciiTheme="minorHAnsi" w:hAnsiTheme="minorHAnsi" w:cstheme="minorHAnsi"/>
          <w:b/>
          <w:bCs/>
        </w:rPr>
      </w:pPr>
      <w:r w:rsidRPr="00F53EEB">
        <w:rPr>
          <w:rFonts w:asciiTheme="minorHAnsi" w:hAnsiTheme="minorHAnsi" w:cstheme="minorHAnsi"/>
          <w:b/>
          <w:bCs/>
        </w:rPr>
        <w:t>How this will affect you</w:t>
      </w:r>
    </w:p>
    <w:p w14:paraId="51A3E8D0" w14:textId="3B8801D5" w:rsidR="00794E77" w:rsidRPr="00794E77" w:rsidRDefault="00794E77" w:rsidP="00653C68">
      <w:pPr>
        <w:pStyle w:val="BodyText1"/>
        <w:rPr>
          <w:rFonts w:asciiTheme="minorHAnsi" w:hAnsiTheme="minorHAnsi" w:cstheme="minorHAnsi"/>
        </w:rPr>
      </w:pPr>
      <w:r w:rsidRPr="00794E77">
        <w:rPr>
          <w:rFonts w:asciiTheme="minorHAnsi" w:hAnsiTheme="minorHAnsi" w:cstheme="minorHAnsi"/>
        </w:rPr>
        <w:t>To</w:t>
      </w:r>
      <w:r>
        <w:rPr>
          <w:rFonts w:asciiTheme="minorHAnsi" w:hAnsiTheme="minorHAnsi" w:cstheme="minorHAnsi"/>
        </w:rPr>
        <w:t xml:space="preserve"> </w:t>
      </w:r>
      <w:r w:rsidR="00710441">
        <w:rPr>
          <w:rFonts w:asciiTheme="minorHAnsi" w:hAnsiTheme="minorHAnsi" w:cstheme="minorHAnsi"/>
        </w:rPr>
        <w:t xml:space="preserve">keep engineers and the public </w:t>
      </w:r>
      <w:r>
        <w:rPr>
          <w:rFonts w:asciiTheme="minorHAnsi" w:hAnsiTheme="minorHAnsi" w:cstheme="minorHAnsi"/>
        </w:rPr>
        <w:t xml:space="preserve">safe, temporary </w:t>
      </w:r>
      <w:r w:rsidR="00E633D6">
        <w:rPr>
          <w:rFonts w:asciiTheme="minorHAnsi" w:hAnsiTheme="minorHAnsi" w:cstheme="minorHAnsi"/>
        </w:rPr>
        <w:t>traffic management measures will be required along various parts of the project route. This will be done in phases to minimise disruption</w:t>
      </w:r>
      <w:r w:rsidR="00710441">
        <w:rPr>
          <w:rFonts w:asciiTheme="minorHAnsi" w:hAnsiTheme="minorHAnsi" w:cstheme="minorHAnsi"/>
        </w:rPr>
        <w:t xml:space="preserve"> and could include:</w:t>
      </w:r>
    </w:p>
    <w:p w14:paraId="1EB79B6D" w14:textId="200A2B8B" w:rsidR="00024CC3" w:rsidRDefault="00E633D6" w:rsidP="00710441">
      <w:pPr>
        <w:pStyle w:val="BodyText1"/>
        <w:numPr>
          <w:ilvl w:val="0"/>
          <w:numId w:val="22"/>
        </w:numPr>
        <w:spacing w:after="0" w:line="240" w:lineRule="auto"/>
        <w:ind w:left="714" w:hanging="357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>Temporary road closures</w:t>
      </w:r>
    </w:p>
    <w:p w14:paraId="31C2B1FF" w14:textId="2C86CE94" w:rsidR="00E633D6" w:rsidRDefault="00E633D6" w:rsidP="00710441">
      <w:pPr>
        <w:pStyle w:val="BodyText1"/>
        <w:numPr>
          <w:ilvl w:val="0"/>
          <w:numId w:val="22"/>
        </w:numPr>
        <w:spacing w:after="0" w:line="240" w:lineRule="auto"/>
        <w:ind w:left="714" w:hanging="357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>Diversion routes</w:t>
      </w:r>
    </w:p>
    <w:p w14:paraId="55E6EB39" w14:textId="2DF2F612" w:rsidR="00E633D6" w:rsidRDefault="00E633D6" w:rsidP="00710441">
      <w:pPr>
        <w:pStyle w:val="BodyText1"/>
        <w:numPr>
          <w:ilvl w:val="0"/>
          <w:numId w:val="22"/>
        </w:numPr>
        <w:spacing w:after="0" w:line="240" w:lineRule="auto"/>
        <w:ind w:left="714" w:hanging="357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>Lane restrictions</w:t>
      </w:r>
    </w:p>
    <w:p w14:paraId="3A1E719A" w14:textId="372FFEFE" w:rsidR="00E633D6" w:rsidRPr="00024CC3" w:rsidRDefault="00E633D6" w:rsidP="00710441">
      <w:pPr>
        <w:pStyle w:val="BodyText1"/>
        <w:numPr>
          <w:ilvl w:val="0"/>
          <w:numId w:val="22"/>
        </w:numPr>
        <w:spacing w:after="0" w:line="240" w:lineRule="auto"/>
        <w:ind w:left="714" w:hanging="357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>Temporary suspension of some resident parking permit bays</w:t>
      </w:r>
    </w:p>
    <w:p w14:paraId="7EDE135F" w14:textId="77777777" w:rsidR="00710441" w:rsidRDefault="00710441" w:rsidP="00710441">
      <w:pPr>
        <w:pStyle w:val="BodyText1"/>
        <w:spacing w:after="0"/>
        <w:rPr>
          <w:rFonts w:asciiTheme="minorHAnsi" w:hAnsiTheme="minorHAnsi" w:cstheme="minorHAnsi"/>
        </w:rPr>
      </w:pPr>
    </w:p>
    <w:p w14:paraId="5BCCD8E0" w14:textId="2AF1FD2B" w:rsidR="00710441" w:rsidRDefault="00710441" w:rsidP="000779E2">
      <w:pPr>
        <w:pStyle w:val="BodyText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We </w:t>
      </w:r>
      <w:r w:rsidR="001818F6">
        <w:rPr>
          <w:rFonts w:asciiTheme="minorHAnsi" w:hAnsiTheme="minorHAnsi" w:cstheme="minorHAnsi"/>
        </w:rPr>
        <w:t>understand that</w:t>
      </w:r>
      <w:r>
        <w:rPr>
          <w:rFonts w:asciiTheme="minorHAnsi" w:hAnsiTheme="minorHAnsi" w:cstheme="minorHAnsi"/>
        </w:rPr>
        <w:t xml:space="preserve"> </w:t>
      </w:r>
      <w:r w:rsidR="001818F6">
        <w:rPr>
          <w:rFonts w:asciiTheme="minorHAnsi" w:hAnsiTheme="minorHAnsi" w:cstheme="minorHAnsi"/>
        </w:rPr>
        <w:t>road</w:t>
      </w:r>
      <w:r w:rsidR="003D7EDC">
        <w:rPr>
          <w:rFonts w:asciiTheme="minorHAnsi" w:hAnsiTheme="minorHAnsi" w:cstheme="minorHAnsi"/>
        </w:rPr>
        <w:t xml:space="preserve"> work</w:t>
      </w:r>
      <w:r w:rsidR="001818F6">
        <w:rPr>
          <w:rFonts w:asciiTheme="minorHAnsi" w:hAnsiTheme="minorHAnsi" w:cstheme="minorHAnsi"/>
        </w:rPr>
        <w:t>s</w:t>
      </w:r>
      <w:r w:rsidR="003D7EDC">
        <w:rPr>
          <w:rFonts w:asciiTheme="minorHAnsi" w:hAnsiTheme="minorHAnsi" w:cstheme="minorHAnsi"/>
        </w:rPr>
        <w:t xml:space="preserve"> can be frustrating </w:t>
      </w:r>
      <w:r w:rsidR="001818F6">
        <w:rPr>
          <w:rFonts w:asciiTheme="minorHAnsi" w:hAnsiTheme="minorHAnsi" w:cstheme="minorHAnsi"/>
        </w:rPr>
        <w:t xml:space="preserve">and may cause </w:t>
      </w:r>
      <w:r w:rsidR="003D7EDC">
        <w:rPr>
          <w:rFonts w:asciiTheme="minorHAnsi" w:hAnsiTheme="minorHAnsi" w:cstheme="minorHAnsi"/>
        </w:rPr>
        <w:t>inconvenience</w:t>
      </w:r>
      <w:r w:rsidR="001818F6">
        <w:rPr>
          <w:rFonts w:asciiTheme="minorHAnsi" w:hAnsiTheme="minorHAnsi" w:cstheme="minorHAnsi"/>
        </w:rPr>
        <w:t xml:space="preserve">. </w:t>
      </w:r>
      <w:r w:rsidR="00C8287E">
        <w:rPr>
          <w:rFonts w:asciiTheme="minorHAnsi" w:hAnsiTheme="minorHAnsi" w:cstheme="minorHAnsi"/>
        </w:rPr>
        <w:t>Further</w:t>
      </w:r>
      <w:r w:rsidR="001818F6">
        <w:rPr>
          <w:rFonts w:asciiTheme="minorHAnsi" w:hAnsiTheme="minorHAnsi" w:cstheme="minorHAnsi"/>
        </w:rPr>
        <w:t xml:space="preserve"> information </w:t>
      </w:r>
      <w:r w:rsidR="00C8287E">
        <w:rPr>
          <w:rFonts w:asciiTheme="minorHAnsi" w:hAnsiTheme="minorHAnsi" w:cstheme="minorHAnsi"/>
        </w:rPr>
        <w:t xml:space="preserve">will be provided to you ahead of work taking place </w:t>
      </w:r>
      <w:r w:rsidR="008B0C78">
        <w:rPr>
          <w:rFonts w:asciiTheme="minorHAnsi" w:hAnsiTheme="minorHAnsi" w:cstheme="minorHAnsi"/>
        </w:rPr>
        <w:t>regarding</w:t>
      </w:r>
      <w:r w:rsidR="00C8287E">
        <w:rPr>
          <w:rFonts w:asciiTheme="minorHAnsi" w:hAnsiTheme="minorHAnsi" w:cstheme="minorHAnsi"/>
        </w:rPr>
        <w:t xml:space="preserve"> specific locations and </w:t>
      </w:r>
      <w:r w:rsidR="008B0C78">
        <w:rPr>
          <w:rFonts w:asciiTheme="minorHAnsi" w:hAnsiTheme="minorHAnsi" w:cstheme="minorHAnsi"/>
        </w:rPr>
        <w:t xml:space="preserve">dates to give you time to plan. </w:t>
      </w:r>
      <w:r w:rsidR="00703862" w:rsidRPr="000779E2">
        <w:rPr>
          <w:rFonts w:asciiTheme="minorHAnsi" w:hAnsiTheme="minorHAnsi" w:cstheme="minorHAnsi"/>
        </w:rPr>
        <w:t>We</w:t>
      </w:r>
      <w:r w:rsidR="00703862">
        <w:rPr>
          <w:rFonts w:asciiTheme="minorHAnsi" w:hAnsiTheme="minorHAnsi" w:cstheme="minorHAnsi"/>
        </w:rPr>
        <w:t>’</w:t>
      </w:r>
      <w:r w:rsidR="00703862" w:rsidRPr="000779E2">
        <w:rPr>
          <w:rFonts w:asciiTheme="minorHAnsi" w:hAnsiTheme="minorHAnsi" w:cstheme="minorHAnsi"/>
        </w:rPr>
        <w:t xml:space="preserve">re working closely with </w:t>
      </w:r>
      <w:r w:rsidR="00703862">
        <w:rPr>
          <w:rFonts w:asciiTheme="minorHAnsi" w:hAnsiTheme="minorHAnsi" w:cstheme="minorHAnsi"/>
        </w:rPr>
        <w:t>Manchester City Council</w:t>
      </w:r>
      <w:r w:rsidR="00703862" w:rsidRPr="000779E2">
        <w:rPr>
          <w:rFonts w:asciiTheme="minorHAnsi" w:hAnsiTheme="minorHAnsi" w:cstheme="minorHAnsi"/>
        </w:rPr>
        <w:t xml:space="preserve"> to minimise disruption. </w:t>
      </w:r>
    </w:p>
    <w:p w14:paraId="1A74EE57" w14:textId="1ED1E51E" w:rsidR="0074742E" w:rsidRDefault="0074742E" w:rsidP="000779E2">
      <w:pPr>
        <w:pStyle w:val="BodyText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We</w:t>
      </w:r>
      <w:r w:rsidR="00703862">
        <w:rPr>
          <w:rFonts w:asciiTheme="minorHAnsi" w:hAnsiTheme="minorHAnsi" w:cstheme="minorHAnsi"/>
        </w:rPr>
        <w:t>’</w:t>
      </w:r>
      <w:r>
        <w:rPr>
          <w:rFonts w:asciiTheme="minorHAnsi" w:hAnsiTheme="minorHAnsi" w:cstheme="minorHAnsi"/>
        </w:rPr>
        <w:t xml:space="preserve">re holding an informal community drop-in session </w:t>
      </w:r>
      <w:r w:rsidR="00036D3A">
        <w:rPr>
          <w:rFonts w:asciiTheme="minorHAnsi" w:hAnsiTheme="minorHAnsi" w:cstheme="minorHAnsi"/>
        </w:rPr>
        <w:t>where</w:t>
      </w:r>
      <w:r>
        <w:rPr>
          <w:rFonts w:asciiTheme="minorHAnsi" w:hAnsiTheme="minorHAnsi" w:cstheme="minorHAnsi"/>
        </w:rPr>
        <w:t xml:space="preserve"> impacted residents </w:t>
      </w:r>
      <w:r w:rsidR="00036D3A">
        <w:rPr>
          <w:rFonts w:asciiTheme="minorHAnsi" w:hAnsiTheme="minorHAnsi" w:cstheme="minorHAnsi"/>
        </w:rPr>
        <w:t xml:space="preserve">can view plans, route maps, meet the team and ask any questions you may have. </w:t>
      </w:r>
    </w:p>
    <w:p w14:paraId="57243B03" w14:textId="607C8478" w:rsidR="00710441" w:rsidRPr="0055179F" w:rsidRDefault="00EE14C2" w:rsidP="00EE14C2">
      <w:pPr>
        <w:pStyle w:val="BodyText1"/>
        <w:rPr>
          <w:rFonts w:asciiTheme="minorHAnsi" w:hAnsiTheme="minorHAnsi" w:cstheme="minorHAnsi"/>
          <w:b/>
          <w:bCs/>
        </w:rPr>
      </w:pPr>
      <w:r w:rsidRPr="0055179F">
        <w:rPr>
          <w:rFonts w:asciiTheme="minorHAnsi" w:hAnsiTheme="minorHAnsi" w:cstheme="minorHAnsi"/>
          <w:b/>
          <w:bCs/>
        </w:rPr>
        <w:t>Wednesday 22 July</w:t>
      </w:r>
      <w:r w:rsidRPr="0055179F">
        <w:rPr>
          <w:rFonts w:asciiTheme="minorHAnsi" w:hAnsiTheme="minorHAnsi" w:cstheme="minorHAnsi"/>
          <w:b/>
          <w:bCs/>
        </w:rPr>
        <w:t xml:space="preserve">, </w:t>
      </w:r>
      <w:r w:rsidRPr="0055179F">
        <w:rPr>
          <w:rFonts w:asciiTheme="minorHAnsi" w:hAnsiTheme="minorHAnsi" w:cstheme="minorHAnsi"/>
          <w:b/>
          <w:bCs/>
        </w:rPr>
        <w:t>3pm - 7pm</w:t>
      </w:r>
      <w:r w:rsidRPr="0055179F">
        <w:rPr>
          <w:rFonts w:asciiTheme="minorHAnsi" w:hAnsiTheme="minorHAnsi" w:cstheme="minorHAnsi"/>
          <w:b/>
          <w:bCs/>
        </w:rPr>
        <w:t xml:space="preserve">, </w:t>
      </w:r>
      <w:r w:rsidRPr="0055179F">
        <w:rPr>
          <w:rFonts w:asciiTheme="minorHAnsi" w:hAnsiTheme="minorHAnsi" w:cstheme="minorHAnsi"/>
          <w:b/>
          <w:bCs/>
        </w:rPr>
        <w:t>Ascension Church Hulme</w:t>
      </w:r>
      <w:r w:rsidRPr="0055179F">
        <w:rPr>
          <w:rFonts w:asciiTheme="minorHAnsi" w:hAnsiTheme="minorHAnsi" w:cstheme="minorHAnsi"/>
          <w:b/>
          <w:bCs/>
        </w:rPr>
        <w:t xml:space="preserve">, </w:t>
      </w:r>
      <w:r w:rsidRPr="0055179F">
        <w:rPr>
          <w:rFonts w:asciiTheme="minorHAnsi" w:hAnsiTheme="minorHAnsi" w:cstheme="minorHAnsi"/>
          <w:b/>
          <w:bCs/>
        </w:rPr>
        <w:t>282 Stretford Rd</w:t>
      </w:r>
      <w:r w:rsidRPr="0055179F">
        <w:rPr>
          <w:rFonts w:asciiTheme="minorHAnsi" w:hAnsiTheme="minorHAnsi" w:cstheme="minorHAnsi"/>
          <w:b/>
          <w:bCs/>
        </w:rPr>
        <w:t>,</w:t>
      </w:r>
      <w:r w:rsidRPr="0055179F">
        <w:rPr>
          <w:rFonts w:asciiTheme="minorHAnsi" w:hAnsiTheme="minorHAnsi" w:cstheme="minorHAnsi"/>
          <w:b/>
          <w:bCs/>
        </w:rPr>
        <w:t xml:space="preserve"> M15 5TQ</w:t>
      </w:r>
    </w:p>
    <w:p w14:paraId="58952908" w14:textId="1D143CDA" w:rsidR="000779E2" w:rsidRPr="00A27287" w:rsidRDefault="0053324B" w:rsidP="000779E2">
      <w:pPr>
        <w:pStyle w:val="BodyText1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</w:rPr>
        <w:t>Thank you for your patience and understanding while we carry out these important improvements to the electricity network.</w:t>
      </w:r>
      <w:r w:rsidR="00402F00">
        <w:rPr>
          <w:rFonts w:asciiTheme="minorHAnsi" w:hAnsiTheme="minorHAnsi" w:cstheme="minorHAnsi"/>
        </w:rPr>
        <w:t xml:space="preserve"> We</w:t>
      </w:r>
      <w:r w:rsidR="00703862">
        <w:rPr>
          <w:rFonts w:asciiTheme="minorHAnsi" w:hAnsiTheme="minorHAnsi" w:cstheme="minorHAnsi"/>
        </w:rPr>
        <w:t>’</w:t>
      </w:r>
      <w:r w:rsidR="00402F00">
        <w:rPr>
          <w:rFonts w:asciiTheme="minorHAnsi" w:hAnsiTheme="minorHAnsi" w:cstheme="minorHAnsi"/>
        </w:rPr>
        <w:t xml:space="preserve">ll work closely with residents to support your individual needs. </w:t>
      </w:r>
      <w:r w:rsidR="0021309E">
        <w:rPr>
          <w:rFonts w:asciiTheme="minorHAnsi" w:hAnsiTheme="minorHAnsi" w:cstheme="minorHAnsi"/>
        </w:rPr>
        <w:t>You can find out more</w:t>
      </w:r>
      <w:r w:rsidR="00EE645A">
        <w:rPr>
          <w:rFonts w:asciiTheme="minorHAnsi" w:hAnsiTheme="minorHAnsi" w:cstheme="minorHAnsi"/>
        </w:rPr>
        <w:t xml:space="preserve"> at</w:t>
      </w:r>
      <w:r>
        <w:rPr>
          <w:rFonts w:asciiTheme="minorHAnsi" w:hAnsiTheme="minorHAnsi" w:cstheme="minorHAnsi"/>
        </w:rPr>
        <w:t xml:space="preserve"> </w:t>
      </w:r>
      <w:hyperlink r:id="rId12" w:history="1">
        <w:r w:rsidRPr="00692A89">
          <w:rPr>
            <w:rStyle w:val="Hyperlink"/>
            <w:rFonts w:asciiTheme="minorHAnsi" w:hAnsiTheme="minorHAnsi" w:cstheme="minorHAnsi"/>
          </w:rPr>
          <w:t>www.enwl.co.uk/southerngateway</w:t>
        </w:r>
      </w:hyperlink>
      <w:r w:rsidR="00EF1902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14:paraId="28A69EAE" w14:textId="11A46E3A" w:rsidR="00BF376D" w:rsidRPr="000779E2" w:rsidRDefault="00F15871" w:rsidP="000779E2">
      <w:pPr>
        <w:pStyle w:val="BodyText1"/>
        <w:rPr>
          <w:rFonts w:asciiTheme="minorHAnsi" w:hAnsiTheme="minorHAnsi" w:cstheme="minorHAnsi"/>
        </w:rPr>
      </w:pPr>
      <w:r>
        <w:rPr>
          <w:rFonts w:asciiTheme="minorHAnsi" w:hAnsiTheme="minorHAnsi" w:cstheme="minorBidi"/>
          <w:b/>
          <w:color w:val="008C38" w:themeColor="accent1"/>
        </w:rPr>
        <w:t xml:space="preserve">Karen McFadden </w:t>
      </w:r>
    </w:p>
    <w:p w14:paraId="6E1E9866" w14:textId="190EF73F" w:rsidR="00BF376D" w:rsidRPr="00EF1902" w:rsidRDefault="000779E2" w:rsidP="00EF1902">
      <w:pPr>
        <w:pStyle w:val="BodyText1"/>
        <w:rPr>
          <w:rFonts w:asciiTheme="minorHAnsi" w:hAnsiTheme="minorHAnsi" w:cstheme="minorBidi"/>
          <w:color w:val="008C38" w:themeColor="accent1"/>
        </w:rPr>
      </w:pPr>
      <w:r>
        <w:rPr>
          <w:rFonts w:asciiTheme="minorHAnsi" w:hAnsiTheme="minorHAnsi" w:cstheme="minorBidi"/>
          <w:color w:val="008C38" w:themeColor="accent1"/>
        </w:rPr>
        <w:t>Project Manager</w:t>
      </w:r>
    </w:p>
    <w:sectPr w:rsidR="00BF376D" w:rsidRPr="00EF1902" w:rsidSect="00852F6F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985" w:right="1418" w:bottom="1418" w:left="1985" w:header="710" w:footer="7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FAE53" w14:textId="77777777" w:rsidR="00BE7E8C" w:rsidRPr="002D112B" w:rsidRDefault="00BE7E8C" w:rsidP="003A0E56">
      <w:pPr>
        <w:spacing w:after="0" w:line="240" w:lineRule="auto"/>
      </w:pPr>
      <w:r w:rsidRPr="002D112B">
        <w:separator/>
      </w:r>
    </w:p>
    <w:p w14:paraId="7EAFA41A" w14:textId="77777777" w:rsidR="00BE7E8C" w:rsidRPr="002D112B" w:rsidRDefault="00BE7E8C"/>
  </w:endnote>
  <w:endnote w:type="continuationSeparator" w:id="0">
    <w:p w14:paraId="7436D08C" w14:textId="77777777" w:rsidR="00BE7E8C" w:rsidRPr="002D112B" w:rsidRDefault="00BE7E8C" w:rsidP="003A0E56">
      <w:pPr>
        <w:spacing w:after="0" w:line="240" w:lineRule="auto"/>
      </w:pPr>
      <w:r w:rsidRPr="002D112B">
        <w:continuationSeparator/>
      </w:r>
    </w:p>
    <w:p w14:paraId="75EB770E" w14:textId="77777777" w:rsidR="00BE7E8C" w:rsidRPr="002D112B" w:rsidRDefault="00BE7E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IberPangea Text">
    <w:panose1 w:val="020B0504000000000000"/>
    <w:charset w:val="00"/>
    <w:family w:val="swiss"/>
    <w:pitch w:val="variable"/>
    <w:sig w:usb0="A10002FF" w:usb1="5201E0FB" w:usb2="00000008" w:usb3="00000000" w:csb0="0000019F" w:csb1="00000000"/>
  </w:font>
  <w:font w:name="Lato Light (Cuerpo)">
    <w:altName w:val="Lato Light"/>
    <w:charset w:val="00"/>
    <w:family w:val="swiss"/>
    <w:pitch w:val="variable"/>
    <w:sig w:usb0="E10002FF" w:usb1="5000ECFF" w:usb2="00000009" w:usb3="00000000" w:csb0="0000019F" w:csb1="00000000"/>
  </w:font>
  <w:font w:name="IberPangea Text Medium">
    <w:panose1 w:val="020B0604000000000000"/>
    <w:charset w:val="00"/>
    <w:family w:val="swiss"/>
    <w:pitch w:val="variable"/>
    <w:sig w:usb0="A10002FF" w:usb1="5201E0FB" w:usb2="00000008" w:usb3="00000000" w:csb0="0000019F" w:csb1="00000000"/>
  </w:font>
  <w:font w:name="IberPangea Text SmBold">
    <w:panose1 w:val="020B0704000000000000"/>
    <w:charset w:val="00"/>
    <w:family w:val="swiss"/>
    <w:pitch w:val="variable"/>
    <w:sig w:usb0="A10002FF" w:usb1="5201E0FB" w:usb2="00000008" w:usb3="00000000" w:csb0="0000019F" w:csb1="00000000"/>
  </w:font>
  <w:font w:name="IberPangea Text Light">
    <w:panose1 w:val="020B0404000000000000"/>
    <w:charset w:val="00"/>
    <w:family w:val="swiss"/>
    <w:pitch w:val="variable"/>
    <w:sig w:usb0="A10002FF" w:usb1="5201E0FB" w:usb2="00000008" w:usb3="00000000" w:csb0="0000019F" w:csb1="00000000"/>
  </w:font>
  <w:font w:name="BlissPro-Bold">
    <w:altName w:val="Yu Gothic"/>
    <w:charset w:val="80"/>
    <w:family w:val="swiss"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4" w:subsetted="1" w:fontKey="{D380CF2D-3842-4492-BDB2-08BE450FE7CE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307A2" w14:textId="15090C0E" w:rsidR="00770D69" w:rsidRDefault="00770D6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937792" behindDoc="0" locked="0" layoutInCell="1" allowOverlap="1" wp14:anchorId="17203048" wp14:editId="26F02DD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90575" cy="400050"/>
              <wp:effectExtent l="0" t="0" r="9525" b="0"/>
              <wp:wrapNone/>
              <wp:docPr id="62243639" name="Text Box 2" descr="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0575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E2CB4C" w14:textId="769E0344" w:rsidR="00770D69" w:rsidRPr="00770D69" w:rsidRDefault="00770D69" w:rsidP="00770D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770D69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4"/>
                              <w:szCs w:val="24"/>
                            </w:rPr>
                            <w:t>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20304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 Use" style="position:absolute;margin-left:0;margin-top:0;width:62.25pt;height:31.5pt;z-index:2519377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" filled="f" stroked="f">
              <v:textbox style="mso-fit-shape-to-text:t" inset="0,0,0,15pt">
                <w:txbxContent>
                  <w:p w14:paraId="6BE2CB4C" w14:textId="769E0344" w:rsidR="00770D69" w:rsidRPr="00770D69" w:rsidRDefault="00770D69" w:rsidP="00770D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4"/>
                        <w:szCs w:val="24"/>
                      </w:rPr>
                    </w:pPr>
                    <w:r w:rsidRPr="00770D69">
                      <w:rPr>
                        <w:rFonts w:ascii="Aptos" w:eastAsia="Aptos" w:hAnsi="Aptos" w:cs="Aptos"/>
                        <w:noProof/>
                        <w:color w:val="008000"/>
                        <w:sz w:val="24"/>
                        <w:szCs w:val="24"/>
                      </w:rPr>
                      <w:t>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DF930" w14:textId="13F637F4" w:rsidR="00220D38" w:rsidRDefault="00770D69" w:rsidP="00291FF6">
    <w:pPr>
      <w:pStyle w:val="Footer"/>
      <w:jc w:val="right"/>
      <w:rPr>
        <w:color w:val="00402A" w:themeColor="text2"/>
        <w:sz w:val="16"/>
        <w:szCs w:val="18"/>
      </w:rPr>
    </w:pPr>
    <w:r>
      <w:rPr>
        <w:noProof/>
        <w:color w:val="00402A" w:themeColor="text2"/>
        <w:sz w:val="16"/>
        <w:szCs w:val="18"/>
      </w:rPr>
      <mc:AlternateContent>
        <mc:Choice Requires="wps">
          <w:drawing>
            <wp:anchor distT="0" distB="0" distL="0" distR="0" simplePos="0" relativeHeight="251938816" behindDoc="0" locked="0" layoutInCell="1" allowOverlap="1" wp14:anchorId="67CD4675" wp14:editId="6C43089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90575" cy="400050"/>
              <wp:effectExtent l="0" t="0" r="9525" b="0"/>
              <wp:wrapNone/>
              <wp:docPr id="1972432215" name="Text Box 3" descr="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0575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6F9B0E" w14:textId="3F9C5A5A" w:rsidR="00770D69" w:rsidRPr="00770D69" w:rsidRDefault="00770D69" w:rsidP="00770D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770D69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4"/>
                              <w:szCs w:val="24"/>
                            </w:rPr>
                            <w:t>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CD467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 Use" style="position:absolute;left:0;text-align:left;margin-left:0;margin-top:0;width:62.25pt;height:31.5pt;z-index:2519388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" filled="f" stroked="f">
              <v:textbox style="mso-fit-shape-to-text:t" inset="0,0,0,15pt">
                <w:txbxContent>
                  <w:p w14:paraId="676F9B0E" w14:textId="3F9C5A5A" w:rsidR="00770D69" w:rsidRPr="00770D69" w:rsidRDefault="00770D69" w:rsidP="00770D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4"/>
                        <w:szCs w:val="24"/>
                      </w:rPr>
                    </w:pPr>
                    <w:r w:rsidRPr="00770D69">
                      <w:rPr>
                        <w:rFonts w:ascii="Aptos" w:eastAsia="Aptos" w:hAnsi="Aptos" w:cs="Aptos"/>
                        <w:noProof/>
                        <w:color w:val="008000"/>
                        <w:sz w:val="24"/>
                        <w:szCs w:val="24"/>
                      </w:rPr>
                      <w:t>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6B318CF" w14:textId="0500BF5F" w:rsidR="00220D38" w:rsidRDefault="00220D38" w:rsidP="00291FF6">
    <w:pPr>
      <w:pStyle w:val="Footer"/>
      <w:jc w:val="right"/>
      <w:rPr>
        <w:color w:val="00402A" w:themeColor="text2"/>
        <w:sz w:val="16"/>
        <w:szCs w:val="18"/>
      </w:rPr>
    </w:pPr>
  </w:p>
  <w:p w14:paraId="33EC2416" w14:textId="4A7D39AA" w:rsidR="00220D38" w:rsidRDefault="00220D38" w:rsidP="00220D38">
    <w:pPr>
      <w:pStyle w:val="Footer"/>
      <w:jc w:val="center"/>
      <w:rPr>
        <w:color w:val="00402A" w:themeColor="text2"/>
        <w:sz w:val="16"/>
        <w:szCs w:val="18"/>
      </w:rPr>
    </w:pPr>
  </w:p>
  <w:p w14:paraId="6D0488D1" w14:textId="01C03983" w:rsidR="00E728E2" w:rsidRPr="002D112B" w:rsidRDefault="00291FF6" w:rsidP="00291FF6">
    <w:pPr>
      <w:pStyle w:val="Footer"/>
      <w:jc w:val="right"/>
    </w:pPr>
    <w:r w:rsidRPr="002D112B">
      <w:rPr>
        <w:color w:val="00402A" w:themeColor="text2"/>
        <w:sz w:val="16"/>
        <w:szCs w:val="18"/>
      </w:rPr>
      <w:t xml:space="preserve">Page </w:t>
    </w:r>
    <w:r w:rsidRPr="002D112B">
      <w:rPr>
        <w:color w:val="00402A" w:themeColor="text2"/>
        <w:sz w:val="16"/>
        <w:szCs w:val="18"/>
      </w:rPr>
      <w:fldChar w:fldCharType="begin"/>
    </w:r>
    <w:r w:rsidRPr="002D112B">
      <w:rPr>
        <w:color w:val="00402A" w:themeColor="text2"/>
        <w:sz w:val="16"/>
        <w:szCs w:val="18"/>
      </w:rPr>
      <w:instrText xml:space="preserve"> PAGE  \* MERGEFORMAT </w:instrText>
    </w:r>
    <w:r w:rsidRPr="002D112B">
      <w:rPr>
        <w:color w:val="00402A" w:themeColor="text2"/>
        <w:sz w:val="16"/>
        <w:szCs w:val="18"/>
      </w:rPr>
      <w:fldChar w:fldCharType="separate"/>
    </w:r>
    <w:r w:rsidRPr="002D112B">
      <w:rPr>
        <w:color w:val="00402A" w:themeColor="text2"/>
        <w:sz w:val="16"/>
        <w:szCs w:val="18"/>
      </w:rPr>
      <w:t>1</w:t>
    </w:r>
    <w:r w:rsidRPr="002D112B">
      <w:rPr>
        <w:color w:val="00402A" w:themeColor="text2"/>
        <w:sz w:val="16"/>
        <w:szCs w:val="18"/>
      </w:rPr>
      <w:fldChar w:fldCharType="end"/>
    </w:r>
    <w:r w:rsidRPr="002D112B">
      <w:rPr>
        <w:color w:val="00402A" w:themeColor="text2"/>
        <w:sz w:val="16"/>
        <w:szCs w:val="18"/>
      </w:rPr>
      <w:t xml:space="preserve"> of </w:t>
    </w:r>
    <w:r w:rsidRPr="002D112B">
      <w:rPr>
        <w:color w:val="00402A" w:themeColor="text2"/>
        <w:sz w:val="16"/>
        <w:szCs w:val="18"/>
      </w:rPr>
      <w:fldChar w:fldCharType="begin"/>
    </w:r>
    <w:r w:rsidRPr="002D112B">
      <w:rPr>
        <w:color w:val="00402A" w:themeColor="text2"/>
        <w:sz w:val="16"/>
        <w:szCs w:val="18"/>
      </w:rPr>
      <w:instrText xml:space="preserve"> NUMPAGES  \* MERGEFORMAT </w:instrText>
    </w:r>
    <w:r w:rsidRPr="002D112B">
      <w:rPr>
        <w:color w:val="00402A" w:themeColor="text2"/>
        <w:sz w:val="16"/>
        <w:szCs w:val="18"/>
      </w:rPr>
      <w:fldChar w:fldCharType="separate"/>
    </w:r>
    <w:r w:rsidRPr="002D112B">
      <w:rPr>
        <w:color w:val="00402A" w:themeColor="text2"/>
        <w:sz w:val="16"/>
        <w:szCs w:val="18"/>
      </w:rPr>
      <w:t>2</w:t>
    </w:r>
    <w:r w:rsidRPr="002D112B">
      <w:rPr>
        <w:color w:val="00402A" w:themeColor="text2"/>
        <w:sz w:val="16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A1112" w14:textId="485A7A14" w:rsidR="00220D38" w:rsidRDefault="00770D69" w:rsidP="00291FF6">
    <w:pPr>
      <w:pStyle w:val="Footer"/>
      <w:jc w:val="right"/>
      <w:rPr>
        <w:rFonts w:cstheme="minorHAnsi"/>
        <w:color w:val="00402A" w:themeColor="text2"/>
        <w:sz w:val="16"/>
        <w:szCs w:val="20"/>
      </w:rPr>
    </w:pPr>
    <w:r>
      <w:rPr>
        <w:rFonts w:cstheme="minorHAnsi"/>
        <w:noProof/>
        <w:color w:val="00402A" w:themeColor="text2"/>
        <w:sz w:val="16"/>
        <w:szCs w:val="20"/>
      </w:rPr>
      <mc:AlternateContent>
        <mc:Choice Requires="wps">
          <w:drawing>
            <wp:anchor distT="0" distB="0" distL="0" distR="0" simplePos="0" relativeHeight="251936768" behindDoc="0" locked="0" layoutInCell="1" allowOverlap="1" wp14:anchorId="520A1A9F" wp14:editId="78A0478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90575" cy="400050"/>
              <wp:effectExtent l="0" t="0" r="9525" b="0"/>
              <wp:wrapNone/>
              <wp:docPr id="229633744" name="Text Box 1" descr="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0575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455421" w14:textId="57B93E85" w:rsidR="00770D69" w:rsidRPr="00770D69" w:rsidRDefault="00770D69" w:rsidP="00770D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770D69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4"/>
                              <w:szCs w:val="24"/>
                            </w:rPr>
                            <w:t>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0A1A9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 Use" style="position:absolute;left:0;text-align:left;margin-left:0;margin-top:0;width:62.25pt;height:31.5pt;z-index:2519367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" filled="f" stroked="f">
              <v:textbox style="mso-fit-shape-to-text:t" inset="0,0,0,15pt">
                <w:txbxContent>
                  <w:p w14:paraId="2D455421" w14:textId="57B93E85" w:rsidR="00770D69" w:rsidRPr="00770D69" w:rsidRDefault="00770D69" w:rsidP="00770D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4"/>
                        <w:szCs w:val="24"/>
                      </w:rPr>
                    </w:pPr>
                    <w:r w:rsidRPr="00770D69">
                      <w:rPr>
                        <w:rFonts w:ascii="Aptos" w:eastAsia="Aptos" w:hAnsi="Aptos" w:cs="Aptos"/>
                        <w:noProof/>
                        <w:color w:val="008000"/>
                        <w:sz w:val="24"/>
                        <w:szCs w:val="24"/>
                      </w:rPr>
                      <w:t>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52F6F" w:rsidRPr="00220D38">
      <w:rPr>
        <w:rFonts w:cstheme="minorHAnsi"/>
        <w:noProof/>
        <w:color w:val="00402A" w:themeColor="text2"/>
        <w:sz w:val="16"/>
        <w:szCs w:val="20"/>
      </w:rPr>
      <mc:AlternateContent>
        <mc:Choice Requires="wps">
          <w:drawing>
            <wp:anchor distT="45720" distB="45720" distL="114300" distR="114300" simplePos="0" relativeHeight="251822080" behindDoc="0" locked="0" layoutInCell="1" allowOverlap="1" wp14:anchorId="62AA1854" wp14:editId="541021F2">
              <wp:simplePos x="0" y="0"/>
              <wp:positionH relativeFrom="column">
                <wp:posOffset>-685800</wp:posOffset>
              </wp:positionH>
              <wp:positionV relativeFrom="paragraph">
                <wp:posOffset>804990</wp:posOffset>
              </wp:positionV>
              <wp:extent cx="6365875" cy="21336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65875" cy="213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67CC29" w14:textId="77777777" w:rsidR="00852F6F" w:rsidRPr="0053071E" w:rsidRDefault="00852F6F" w:rsidP="00852F6F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0" w:line="240" w:lineRule="auto"/>
                            <w:jc w:val="center"/>
                            <w:rPr>
                              <w:rFonts w:eastAsia="Cambria" w:cstheme="minorHAnsi"/>
                              <w:color w:val="00402A" w:themeColor="text2"/>
                              <w:sz w:val="14"/>
                              <w:szCs w:val="14"/>
                              <w:lang w:eastAsia="en-GB"/>
                            </w:rPr>
                          </w:pPr>
                          <w:r w:rsidRPr="00220D38">
                            <w:rPr>
                              <w:rFonts w:eastAsia="Cambria" w:cstheme="minorHAnsi"/>
                              <w:color w:val="00402A" w:themeColor="text2"/>
                              <w:sz w:val="14"/>
                              <w:szCs w:val="14"/>
                            </w:rPr>
                            <w:t>Electricity North West Limited | Registered in England &amp; Wales No: 2366949 | Registered Office: Borron Street | Portwood | Stockport | SK1 2JD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2AA1854" id="_x0000_s1029" type="#_x0000_t202" style="position:absolute;left:0;text-align:left;margin-left:-54pt;margin-top:63.4pt;width:501.25pt;height:16.8pt;z-index:2518220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" filled="f" stroked="f">
              <v:textbox style="mso-fit-shape-to-text:t">
                <w:txbxContent>
                  <w:p w14:paraId="3767CC29" w14:textId="77777777" w:rsidR="00852F6F" w:rsidRPr="0053071E" w:rsidRDefault="00852F6F" w:rsidP="00852F6F">
                    <w:pPr>
                      <w:tabs>
                        <w:tab w:val="center" w:pos="4320"/>
                        <w:tab w:val="right" w:pos="8640"/>
                      </w:tabs>
                      <w:spacing w:after="0" w:line="240" w:lineRule="auto"/>
                      <w:jc w:val="center"/>
                      <w:rPr>
                        <w:rFonts w:eastAsia="Cambria" w:cstheme="minorHAnsi"/>
                        <w:color w:val="00402A" w:themeColor="text2"/>
                        <w:sz w:val="14"/>
                        <w:szCs w:val="14"/>
                        <w:lang w:eastAsia="en-GB"/>
                      </w:rPr>
                    </w:pPr>
                    <w:r w:rsidRPr="00220D38">
                      <w:rPr>
                        <w:rFonts w:eastAsia="Cambria" w:cstheme="minorHAnsi"/>
                        <w:color w:val="00402A" w:themeColor="text2"/>
                        <w:sz w:val="14"/>
                        <w:szCs w:val="14"/>
                      </w:rPr>
                      <w:t>Electricity North West Limited | Registered in England &amp; Wales No: 2366949 | Registered Office: Borron Street | Portwood | Stockport | SK1 2JD</w:t>
                    </w:r>
                  </w:p>
                </w:txbxContent>
              </v:textbox>
            </v:shape>
          </w:pict>
        </mc:Fallback>
      </mc:AlternateContent>
    </w:r>
    <w:r w:rsidR="00852F6F" w:rsidRPr="002D112B">
      <w:rPr>
        <w:rFonts w:ascii="Calibri" w:hAnsi="Calibri" w:cs="Calibri"/>
        <w:noProof/>
        <w:color w:val="008000"/>
        <w:sz w:val="24"/>
      </w:rPr>
      <w:drawing>
        <wp:anchor distT="0" distB="0" distL="114300" distR="114300" simplePos="0" relativeHeight="251820032" behindDoc="0" locked="0" layoutInCell="1" allowOverlap="1" wp14:anchorId="177CDFE1" wp14:editId="551D5D9F">
          <wp:simplePos x="0" y="0"/>
          <wp:positionH relativeFrom="column">
            <wp:posOffset>-831215</wp:posOffset>
          </wp:positionH>
          <wp:positionV relativeFrom="paragraph">
            <wp:posOffset>18225</wp:posOffset>
          </wp:positionV>
          <wp:extent cx="6656070" cy="866775"/>
          <wp:effectExtent l="0" t="0" r="0" b="9525"/>
          <wp:wrapSquare wrapText="bothSides"/>
          <wp:docPr id="2070450566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0450566" name="Picture 1" descr="A close 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6070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DFD440" w14:textId="3527FCCB" w:rsidR="00220D38" w:rsidRDefault="00220D38" w:rsidP="00852F6F">
    <w:pPr>
      <w:pStyle w:val="Footer"/>
      <w:jc w:val="center"/>
      <w:rPr>
        <w:rFonts w:cstheme="minorHAnsi"/>
        <w:color w:val="00402A" w:themeColor="text2"/>
        <w:sz w:val="16"/>
        <w:szCs w:val="20"/>
      </w:rPr>
    </w:pPr>
  </w:p>
  <w:p w14:paraId="1982C847" w14:textId="11C38FC8" w:rsidR="00291FF6" w:rsidRPr="002D112B" w:rsidRDefault="00291FF6" w:rsidP="00291FF6">
    <w:pPr>
      <w:pStyle w:val="Footer"/>
      <w:jc w:val="right"/>
      <w:rPr>
        <w:rFonts w:cstheme="minorHAnsi"/>
      </w:rPr>
    </w:pPr>
    <w:r w:rsidRPr="002D112B">
      <w:rPr>
        <w:rFonts w:cstheme="minorHAnsi"/>
        <w:color w:val="00402A" w:themeColor="text2"/>
        <w:sz w:val="16"/>
        <w:szCs w:val="20"/>
      </w:rPr>
      <w:t xml:space="preserve">Page </w:t>
    </w:r>
    <w:r w:rsidRPr="002D112B">
      <w:rPr>
        <w:rFonts w:cstheme="minorHAnsi"/>
        <w:color w:val="00402A" w:themeColor="text2"/>
        <w:sz w:val="16"/>
        <w:szCs w:val="20"/>
      </w:rPr>
      <w:fldChar w:fldCharType="begin"/>
    </w:r>
    <w:r w:rsidRPr="002D112B">
      <w:rPr>
        <w:rFonts w:cstheme="minorHAnsi"/>
        <w:color w:val="00402A" w:themeColor="text2"/>
        <w:sz w:val="16"/>
        <w:szCs w:val="20"/>
      </w:rPr>
      <w:instrText xml:space="preserve"> PAGE  \* MERGEFORMAT </w:instrText>
    </w:r>
    <w:r w:rsidRPr="002D112B">
      <w:rPr>
        <w:rFonts w:cstheme="minorHAnsi"/>
        <w:color w:val="00402A" w:themeColor="text2"/>
        <w:sz w:val="16"/>
        <w:szCs w:val="20"/>
      </w:rPr>
      <w:fldChar w:fldCharType="separate"/>
    </w:r>
    <w:r w:rsidRPr="002D112B">
      <w:rPr>
        <w:rFonts w:cstheme="minorHAnsi"/>
        <w:color w:val="00402A" w:themeColor="text2"/>
        <w:sz w:val="16"/>
        <w:szCs w:val="20"/>
      </w:rPr>
      <w:t>1</w:t>
    </w:r>
    <w:r w:rsidRPr="002D112B">
      <w:rPr>
        <w:rFonts w:cstheme="minorHAnsi"/>
        <w:color w:val="00402A" w:themeColor="text2"/>
        <w:sz w:val="16"/>
        <w:szCs w:val="20"/>
      </w:rPr>
      <w:fldChar w:fldCharType="end"/>
    </w:r>
    <w:r w:rsidRPr="002D112B">
      <w:rPr>
        <w:rFonts w:cstheme="minorHAnsi"/>
        <w:color w:val="00402A" w:themeColor="text2"/>
        <w:sz w:val="16"/>
        <w:szCs w:val="20"/>
      </w:rPr>
      <w:t xml:space="preserve"> of </w:t>
    </w:r>
    <w:r w:rsidRPr="002D112B">
      <w:rPr>
        <w:rFonts w:cstheme="minorHAnsi"/>
        <w:color w:val="00402A" w:themeColor="text2"/>
        <w:sz w:val="16"/>
        <w:szCs w:val="20"/>
      </w:rPr>
      <w:fldChar w:fldCharType="begin"/>
    </w:r>
    <w:r w:rsidRPr="002D112B">
      <w:rPr>
        <w:rFonts w:cstheme="minorHAnsi"/>
        <w:color w:val="00402A" w:themeColor="text2"/>
        <w:sz w:val="16"/>
        <w:szCs w:val="20"/>
      </w:rPr>
      <w:instrText xml:space="preserve"> NUMPAGES  \* MERGEFORMAT </w:instrText>
    </w:r>
    <w:r w:rsidRPr="002D112B">
      <w:rPr>
        <w:rFonts w:cstheme="minorHAnsi"/>
        <w:color w:val="00402A" w:themeColor="text2"/>
        <w:sz w:val="16"/>
        <w:szCs w:val="20"/>
      </w:rPr>
      <w:fldChar w:fldCharType="separate"/>
    </w:r>
    <w:r w:rsidRPr="002D112B">
      <w:rPr>
        <w:rFonts w:cstheme="minorHAnsi"/>
        <w:color w:val="00402A" w:themeColor="text2"/>
        <w:sz w:val="16"/>
        <w:szCs w:val="20"/>
      </w:rPr>
      <w:t>1</w:t>
    </w:r>
    <w:r w:rsidRPr="002D112B">
      <w:rPr>
        <w:rFonts w:cstheme="minorHAnsi"/>
        <w:color w:val="00402A" w:themeColor="text2"/>
        <w:sz w:val="16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1A297" w14:textId="77777777" w:rsidR="00BE7E8C" w:rsidRPr="002D112B" w:rsidRDefault="00BE7E8C" w:rsidP="003A0E56">
      <w:pPr>
        <w:spacing w:after="0" w:line="240" w:lineRule="auto"/>
      </w:pPr>
      <w:r w:rsidRPr="002D112B">
        <w:separator/>
      </w:r>
    </w:p>
    <w:p w14:paraId="08F73108" w14:textId="77777777" w:rsidR="00BE7E8C" w:rsidRPr="002D112B" w:rsidRDefault="00BE7E8C"/>
  </w:footnote>
  <w:footnote w:type="continuationSeparator" w:id="0">
    <w:p w14:paraId="196E92AE" w14:textId="77777777" w:rsidR="00BE7E8C" w:rsidRPr="002D112B" w:rsidRDefault="00BE7E8C" w:rsidP="003A0E56">
      <w:pPr>
        <w:spacing w:after="0" w:line="240" w:lineRule="auto"/>
      </w:pPr>
      <w:r w:rsidRPr="002D112B">
        <w:continuationSeparator/>
      </w:r>
    </w:p>
    <w:p w14:paraId="41FDD28F" w14:textId="77777777" w:rsidR="00BE7E8C" w:rsidRPr="002D112B" w:rsidRDefault="00BE7E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0CB0E" w14:textId="72CEA7A2" w:rsidR="00E728E2" w:rsidRPr="002D112B" w:rsidRDefault="00220D38" w:rsidP="00772FD1">
    <w:pPr>
      <w:pStyle w:val="BodyText1"/>
      <w:rPr>
        <w:sz w:val="24"/>
      </w:rPr>
    </w:pPr>
    <w:r w:rsidRPr="002D112B">
      <w:rPr>
        <w:noProof/>
      </w:rPr>
      <w:drawing>
        <wp:anchor distT="0" distB="0" distL="114300" distR="114300" simplePos="0" relativeHeight="251935744" behindDoc="1" locked="0" layoutInCell="1" allowOverlap="1" wp14:anchorId="7D01E5C3" wp14:editId="62F47C6E">
          <wp:simplePos x="0" y="0"/>
          <wp:positionH relativeFrom="column">
            <wp:posOffset>3985895</wp:posOffset>
          </wp:positionH>
          <wp:positionV relativeFrom="page">
            <wp:posOffset>457200</wp:posOffset>
          </wp:positionV>
          <wp:extent cx="1404000" cy="349200"/>
          <wp:effectExtent l="0" t="0" r="5715" b="0"/>
          <wp:wrapSquare wrapText="bothSides"/>
          <wp:docPr id="802701329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996997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4000" cy="34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3C235" w14:textId="0C0F94DF" w:rsidR="00852F6F" w:rsidRDefault="00852F6F">
    <w:pPr>
      <w:pStyle w:val="Header"/>
    </w:pPr>
    <w:r w:rsidRPr="002D112B">
      <w:rPr>
        <w:noProof/>
      </w:rPr>
      <w:drawing>
        <wp:anchor distT="0" distB="0" distL="114300" distR="114300" simplePos="0" relativeHeight="251817984" behindDoc="1" locked="0" layoutInCell="1" allowOverlap="1" wp14:anchorId="4CCED4A0" wp14:editId="6DC96A00">
          <wp:simplePos x="0" y="0"/>
          <wp:positionH relativeFrom="column">
            <wp:posOffset>3983990</wp:posOffset>
          </wp:positionH>
          <wp:positionV relativeFrom="page">
            <wp:posOffset>457200</wp:posOffset>
          </wp:positionV>
          <wp:extent cx="1403985" cy="347345"/>
          <wp:effectExtent l="0" t="0" r="5715" b="0"/>
          <wp:wrapSquare wrapText="bothSides"/>
          <wp:docPr id="1773277910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9969971" name="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71" r="-105"/>
                  <a:stretch>
                    <a:fillRect/>
                  </a:stretch>
                </pic:blipFill>
                <pic:spPr bwMode="auto">
                  <a:xfrm>
                    <a:off x="0" y="0"/>
                    <a:ext cx="1403985" cy="3473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A3400"/>
    <w:multiLevelType w:val="multilevel"/>
    <w:tmpl w:val="2C38B87A"/>
    <w:styleLink w:val="CurrentList1"/>
    <w:lvl w:ilvl="0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  <w:color w:val="008C38" w:themeColor="accent1"/>
      </w:rPr>
    </w:lvl>
    <w:lvl w:ilvl="1">
      <w:start w:val="1"/>
      <w:numFmt w:val="bullet"/>
      <w:lvlText w:val="o"/>
      <w:lvlJc w:val="left"/>
      <w:pPr>
        <w:ind w:left="15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34" w:hanging="360"/>
      </w:pPr>
      <w:rPr>
        <w:rFonts w:ascii="Wingdings" w:hAnsi="Wingdings" w:hint="default"/>
      </w:rPr>
    </w:lvl>
  </w:abstractNum>
  <w:abstractNum w:abstractNumId="1" w15:restartNumberingAfterBreak="0">
    <w:nsid w:val="08677CE6"/>
    <w:multiLevelType w:val="hybridMultilevel"/>
    <w:tmpl w:val="9FBC97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85DA4"/>
    <w:multiLevelType w:val="multilevel"/>
    <w:tmpl w:val="392EE520"/>
    <w:styleLink w:val="Listaactual1"/>
    <w:lvl w:ilvl="0">
      <w:start w:val="1"/>
      <w:numFmt w:val="bullet"/>
      <w:lvlText w:val="ı"/>
      <w:lvlJc w:val="left"/>
      <w:pPr>
        <w:ind w:left="360" w:hanging="360"/>
      </w:pPr>
      <w:rPr>
        <w:rFonts w:ascii="Lato" w:hAnsi="Lato" w:hint="default"/>
        <w:color w:val="00A343" w:themeColor="accent2"/>
        <w:w w:val="100"/>
      </w:rPr>
    </w:lvl>
    <w:lvl w:ilvl="1">
      <w:start w:val="1"/>
      <w:numFmt w:val="bullet"/>
      <w:lvlText w:val="ı"/>
      <w:lvlJc w:val="left"/>
      <w:pPr>
        <w:ind w:left="680" w:hanging="340"/>
      </w:pPr>
      <w:rPr>
        <w:rFonts w:ascii="Lato" w:hAnsi="Lato" w:hint="default"/>
        <w:color w:val="00A343" w:themeColor="accent2"/>
      </w:rPr>
    </w:lvl>
    <w:lvl w:ilvl="2">
      <w:start w:val="1"/>
      <w:numFmt w:val="bullet"/>
      <w:lvlText w:val="ı"/>
      <w:lvlJc w:val="left"/>
      <w:pPr>
        <w:ind w:left="1020" w:hanging="340"/>
      </w:pPr>
      <w:rPr>
        <w:rFonts w:ascii="Lato" w:hAnsi="Lato" w:hint="default"/>
        <w:color w:val="00A343" w:themeColor="accent2"/>
      </w:rPr>
    </w:lvl>
    <w:lvl w:ilvl="3">
      <w:start w:val="1"/>
      <w:numFmt w:val="bullet"/>
      <w:lvlText w:val="ı"/>
      <w:lvlJc w:val="left"/>
      <w:pPr>
        <w:ind w:left="1360" w:hanging="340"/>
      </w:pPr>
      <w:rPr>
        <w:rFonts w:ascii="Lato" w:hAnsi="Lato" w:hint="default"/>
        <w:color w:val="00A343" w:themeColor="accent2"/>
      </w:rPr>
    </w:lvl>
    <w:lvl w:ilvl="4">
      <w:start w:val="1"/>
      <w:numFmt w:val="bullet"/>
      <w:lvlText w:val="ı"/>
      <w:lvlJc w:val="left"/>
      <w:pPr>
        <w:ind w:left="1700" w:hanging="340"/>
      </w:pPr>
      <w:rPr>
        <w:rFonts w:ascii="Lato" w:hAnsi="Lato" w:hint="default"/>
        <w:color w:val="00A343" w:themeColor="accent2"/>
      </w:rPr>
    </w:lvl>
    <w:lvl w:ilvl="5">
      <w:start w:val="1"/>
      <w:numFmt w:val="bullet"/>
      <w:lvlText w:val="ı"/>
      <w:lvlJc w:val="left"/>
      <w:pPr>
        <w:ind w:left="2040" w:hanging="340"/>
      </w:pPr>
      <w:rPr>
        <w:rFonts w:ascii="Lato" w:hAnsi="Lato" w:hint="default"/>
        <w:color w:val="00A343" w:themeColor="accent2"/>
      </w:rPr>
    </w:lvl>
    <w:lvl w:ilvl="6">
      <w:start w:val="1"/>
      <w:numFmt w:val="bullet"/>
      <w:lvlText w:val="ı"/>
      <w:lvlJc w:val="left"/>
      <w:pPr>
        <w:ind w:left="2380" w:hanging="340"/>
      </w:pPr>
      <w:rPr>
        <w:rFonts w:ascii="Lato" w:hAnsi="Lato" w:hint="default"/>
        <w:color w:val="00A343" w:themeColor="accent2"/>
      </w:rPr>
    </w:lvl>
    <w:lvl w:ilvl="7">
      <w:start w:val="1"/>
      <w:numFmt w:val="bullet"/>
      <w:lvlText w:val="ı"/>
      <w:lvlJc w:val="left"/>
      <w:pPr>
        <w:ind w:left="2720" w:hanging="340"/>
      </w:pPr>
      <w:rPr>
        <w:rFonts w:ascii="Lato" w:hAnsi="Lato" w:hint="default"/>
        <w:color w:val="00A343" w:themeColor="accent2"/>
      </w:rPr>
    </w:lvl>
    <w:lvl w:ilvl="8">
      <w:start w:val="1"/>
      <w:numFmt w:val="bullet"/>
      <w:lvlText w:val="ı"/>
      <w:lvlJc w:val="left"/>
      <w:pPr>
        <w:ind w:left="3060" w:hanging="340"/>
      </w:pPr>
      <w:rPr>
        <w:rFonts w:ascii="Lato" w:hAnsi="Lato" w:hint="default"/>
        <w:color w:val="00A343" w:themeColor="accent2"/>
      </w:rPr>
    </w:lvl>
  </w:abstractNum>
  <w:abstractNum w:abstractNumId="3" w15:restartNumberingAfterBreak="0">
    <w:nsid w:val="0B0871A4"/>
    <w:multiLevelType w:val="multilevel"/>
    <w:tmpl w:val="AD80A75E"/>
    <w:name w:val="Iberdrola22"/>
    <w:lvl w:ilvl="0">
      <w:start w:val="1"/>
      <w:numFmt w:val="bullet"/>
      <w:lvlText w:val="•"/>
      <w:lvlJc w:val="left"/>
      <w:pPr>
        <w:ind w:left="340" w:hanging="340"/>
      </w:pPr>
      <w:rPr>
        <w:rFonts w:ascii="Lato" w:hAnsi="Lato" w:hint="default"/>
        <w:color w:val="00A343" w:themeColor="accent2"/>
        <w:w w:val="100"/>
      </w:rPr>
    </w:lvl>
    <w:lvl w:ilvl="1">
      <w:start w:val="1"/>
      <w:numFmt w:val="bullet"/>
      <w:lvlText w:val=""/>
      <w:lvlJc w:val="left"/>
      <w:pPr>
        <w:ind w:left="680" w:hanging="340"/>
      </w:pPr>
      <w:rPr>
        <w:rFonts w:ascii="Symbol" w:hAnsi="Symbol" w:hint="default"/>
        <w:color w:val="008C38" w:themeColor="accent1"/>
      </w:rPr>
    </w:lvl>
    <w:lvl w:ilvl="2">
      <w:start w:val="1"/>
      <w:numFmt w:val="bullet"/>
      <w:lvlText w:val=""/>
      <w:lvlJc w:val="left"/>
      <w:pPr>
        <w:ind w:left="1020" w:hanging="340"/>
      </w:pPr>
      <w:rPr>
        <w:rFonts w:ascii="Symbol" w:hAnsi="Symbol" w:hint="default"/>
        <w:color w:val="00402A" w:themeColor="text2"/>
      </w:rPr>
    </w:lvl>
    <w:lvl w:ilvl="3">
      <w:start w:val="1"/>
      <w:numFmt w:val="bullet"/>
      <w:lvlText w:val=""/>
      <w:lvlJc w:val="left"/>
      <w:pPr>
        <w:ind w:left="1360" w:hanging="340"/>
      </w:pPr>
      <w:rPr>
        <w:rFonts w:ascii="Symbol" w:hAnsi="Symbol" w:hint="default"/>
        <w:color w:val="3A3734" w:themeColor="text1"/>
      </w:rPr>
    </w:lvl>
    <w:lvl w:ilvl="4">
      <w:start w:val="1"/>
      <w:numFmt w:val="bullet"/>
      <w:lvlText w:val=""/>
      <w:lvlJc w:val="left"/>
      <w:pPr>
        <w:ind w:left="1700" w:hanging="340"/>
      </w:pPr>
      <w:rPr>
        <w:rFonts w:ascii="Symbol" w:hAnsi="Symbol" w:hint="default"/>
        <w:color w:val="00A343" w:themeColor="accent2"/>
      </w:rPr>
    </w:lvl>
    <w:lvl w:ilvl="5">
      <w:start w:val="1"/>
      <w:numFmt w:val="bullet"/>
      <w:lvlText w:val=""/>
      <w:lvlJc w:val="left"/>
      <w:pPr>
        <w:ind w:left="2040" w:hanging="340"/>
      </w:pPr>
      <w:rPr>
        <w:rFonts w:ascii="Symbol" w:hAnsi="Symbol" w:hint="default"/>
        <w:color w:val="00402A" w:themeColor="text2"/>
      </w:rPr>
    </w:lvl>
    <w:lvl w:ilvl="6">
      <w:start w:val="1"/>
      <w:numFmt w:val="bullet"/>
      <w:lvlText w:val=""/>
      <w:lvlJc w:val="left"/>
      <w:pPr>
        <w:ind w:left="2380" w:hanging="340"/>
      </w:pPr>
      <w:rPr>
        <w:rFonts w:ascii="Symbol" w:hAnsi="Symbol" w:hint="default"/>
        <w:color w:val="3A3734" w:themeColor="text1"/>
      </w:rPr>
    </w:lvl>
    <w:lvl w:ilvl="7">
      <w:start w:val="1"/>
      <w:numFmt w:val="bullet"/>
      <w:lvlText w:val=""/>
      <w:lvlJc w:val="left"/>
      <w:pPr>
        <w:ind w:left="2720" w:hanging="340"/>
      </w:pPr>
      <w:rPr>
        <w:rFonts w:ascii="Symbol" w:hAnsi="Symbol" w:hint="default"/>
        <w:color w:val="00A343" w:themeColor="accent2"/>
      </w:rPr>
    </w:lvl>
    <w:lvl w:ilvl="8">
      <w:start w:val="1"/>
      <w:numFmt w:val="bullet"/>
      <w:lvlText w:val=""/>
      <w:lvlJc w:val="left"/>
      <w:pPr>
        <w:ind w:left="3060" w:hanging="340"/>
      </w:pPr>
      <w:rPr>
        <w:rFonts w:ascii="Symbol" w:hAnsi="Symbol" w:hint="default"/>
        <w:color w:val="00402A" w:themeColor="text2"/>
      </w:rPr>
    </w:lvl>
  </w:abstractNum>
  <w:abstractNum w:abstractNumId="4" w15:restartNumberingAfterBreak="0">
    <w:nsid w:val="0DEB3280"/>
    <w:multiLevelType w:val="multilevel"/>
    <w:tmpl w:val="568815AE"/>
    <w:styleLink w:val="Listaactual2"/>
    <w:lvl w:ilvl="0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  <w:color w:val="00A343" w:themeColor="accent2"/>
      </w:rPr>
    </w:lvl>
    <w:lvl w:ilvl="1">
      <w:start w:val="1"/>
      <w:numFmt w:val="bullet"/>
      <w:lvlText w:val="o"/>
      <w:lvlJc w:val="left"/>
      <w:pPr>
        <w:ind w:left="15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34" w:hanging="360"/>
      </w:pPr>
      <w:rPr>
        <w:rFonts w:ascii="Wingdings" w:hAnsi="Wingdings" w:hint="default"/>
      </w:rPr>
    </w:lvl>
  </w:abstractNum>
  <w:abstractNum w:abstractNumId="5" w15:restartNumberingAfterBreak="0">
    <w:nsid w:val="0F3B0D4D"/>
    <w:multiLevelType w:val="multilevel"/>
    <w:tmpl w:val="260A9542"/>
    <w:lvl w:ilvl="0">
      <w:start w:val="1"/>
      <w:numFmt w:val="bullet"/>
      <w:lvlText w:val="•"/>
      <w:lvlJc w:val="left"/>
      <w:pPr>
        <w:ind w:left="340" w:hanging="340"/>
      </w:pPr>
      <w:rPr>
        <w:rFonts w:ascii="Lato" w:hAnsi="Lato" w:hint="default"/>
        <w:color w:val="00A343" w:themeColor="accent2"/>
        <w:w w:val="10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olor w:val="00402A" w:themeColor="text2"/>
      </w:rPr>
    </w:lvl>
    <w:lvl w:ilvl="2">
      <w:start w:val="1"/>
      <w:numFmt w:val="bullet"/>
      <w:pStyle w:val="Level2Bullets"/>
      <w:lvlText w:val=""/>
      <w:lvlJc w:val="left"/>
      <w:pPr>
        <w:ind w:left="1020" w:hanging="340"/>
      </w:pPr>
      <w:rPr>
        <w:rFonts w:ascii="Symbol" w:hAnsi="Symbol" w:hint="default"/>
        <w:color w:val="00402A" w:themeColor="text2"/>
      </w:rPr>
    </w:lvl>
    <w:lvl w:ilvl="3">
      <w:start w:val="1"/>
      <w:numFmt w:val="bullet"/>
      <w:lvlText w:val=""/>
      <w:lvlJc w:val="left"/>
      <w:pPr>
        <w:ind w:left="1360" w:hanging="340"/>
      </w:pPr>
      <w:rPr>
        <w:rFonts w:ascii="Symbol" w:hAnsi="Symbol" w:hint="default"/>
        <w:color w:val="3A3734" w:themeColor="text1"/>
      </w:rPr>
    </w:lvl>
    <w:lvl w:ilvl="4">
      <w:start w:val="1"/>
      <w:numFmt w:val="bullet"/>
      <w:lvlText w:val=""/>
      <w:lvlJc w:val="left"/>
      <w:pPr>
        <w:ind w:left="1700" w:hanging="340"/>
      </w:pPr>
      <w:rPr>
        <w:rFonts w:ascii="Symbol" w:hAnsi="Symbol" w:hint="default"/>
        <w:color w:val="00A343" w:themeColor="accent2"/>
      </w:rPr>
    </w:lvl>
    <w:lvl w:ilvl="5">
      <w:start w:val="1"/>
      <w:numFmt w:val="bullet"/>
      <w:lvlText w:val=""/>
      <w:lvlJc w:val="left"/>
      <w:pPr>
        <w:ind w:left="2040" w:hanging="340"/>
      </w:pPr>
      <w:rPr>
        <w:rFonts w:ascii="Symbol" w:hAnsi="Symbol" w:hint="default"/>
        <w:color w:val="00402A" w:themeColor="text2"/>
      </w:rPr>
    </w:lvl>
    <w:lvl w:ilvl="6">
      <w:start w:val="1"/>
      <w:numFmt w:val="bullet"/>
      <w:lvlText w:val=""/>
      <w:lvlJc w:val="left"/>
      <w:pPr>
        <w:ind w:left="2380" w:hanging="340"/>
      </w:pPr>
      <w:rPr>
        <w:rFonts w:ascii="Symbol" w:hAnsi="Symbol" w:hint="default"/>
        <w:color w:val="3A3734" w:themeColor="text1"/>
      </w:rPr>
    </w:lvl>
    <w:lvl w:ilvl="7">
      <w:start w:val="1"/>
      <w:numFmt w:val="bullet"/>
      <w:lvlText w:val=""/>
      <w:lvlJc w:val="left"/>
      <w:pPr>
        <w:ind w:left="2720" w:hanging="340"/>
      </w:pPr>
      <w:rPr>
        <w:rFonts w:ascii="Symbol" w:hAnsi="Symbol" w:hint="default"/>
        <w:color w:val="00A343" w:themeColor="accent2"/>
      </w:rPr>
    </w:lvl>
    <w:lvl w:ilvl="8">
      <w:start w:val="1"/>
      <w:numFmt w:val="bullet"/>
      <w:lvlText w:val=""/>
      <w:lvlJc w:val="left"/>
      <w:pPr>
        <w:ind w:left="3060" w:hanging="340"/>
      </w:pPr>
      <w:rPr>
        <w:rFonts w:ascii="Symbol" w:hAnsi="Symbol" w:hint="default"/>
        <w:color w:val="00402A" w:themeColor="text2"/>
      </w:rPr>
    </w:lvl>
  </w:abstractNum>
  <w:abstractNum w:abstractNumId="6" w15:restartNumberingAfterBreak="0">
    <w:nsid w:val="180956ED"/>
    <w:multiLevelType w:val="hybridMultilevel"/>
    <w:tmpl w:val="50A897C4"/>
    <w:lvl w:ilvl="0" w:tplc="07106D20">
      <w:start w:val="1"/>
      <w:numFmt w:val="lowerLetter"/>
      <w:pStyle w:val="Letterlist"/>
      <w:lvlText w:val="%1."/>
      <w:lvlJc w:val="left"/>
      <w:pPr>
        <w:ind w:left="360" w:hanging="360"/>
      </w:pPr>
      <w:rPr>
        <w:rFonts w:ascii="IberPangea Text" w:hAnsi="IberPangea Text" w:hint="default"/>
        <w:b w:val="0"/>
        <w:bCs w:val="0"/>
        <w:i w:val="0"/>
        <w:color w:val="00402A" w:themeColor="text2"/>
        <w:sz w:val="18"/>
      </w:rPr>
    </w:lvl>
    <w:lvl w:ilvl="1" w:tplc="BDB8CC6A">
      <w:start w:val="1"/>
      <w:numFmt w:val="decimalZero"/>
      <w:lvlText w:val="%2."/>
      <w:lvlJc w:val="left"/>
      <w:pPr>
        <w:ind w:left="1520" w:hanging="44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E71172"/>
    <w:multiLevelType w:val="multilevel"/>
    <w:tmpl w:val="9B2217A2"/>
    <w:name w:val="Iberdrola List"/>
    <w:lvl w:ilvl="0">
      <w:start w:val="1"/>
      <w:numFmt w:val="decimal"/>
      <w:pStyle w:val="Heading1"/>
      <w:lvlText w:val="%1."/>
      <w:lvlJc w:val="left"/>
      <w:pPr>
        <w:ind w:left="8582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A0F784F"/>
    <w:multiLevelType w:val="hybridMultilevel"/>
    <w:tmpl w:val="B4747EFC"/>
    <w:lvl w:ilvl="0" w:tplc="68A033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olor w:val="00402A" w:themeColor="text2"/>
      </w:rPr>
    </w:lvl>
    <w:lvl w:ilvl="1" w:tplc="FFFFFFFF">
      <w:start w:val="1"/>
      <w:numFmt w:val="bullet"/>
      <w:lvlText w:val="o"/>
      <w:lvlJc w:val="left"/>
      <w:pPr>
        <w:ind w:left="159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34" w:hanging="360"/>
      </w:pPr>
      <w:rPr>
        <w:rFonts w:ascii="Wingdings" w:hAnsi="Wingdings" w:hint="default"/>
      </w:rPr>
    </w:lvl>
  </w:abstractNum>
  <w:abstractNum w:abstractNumId="9" w15:restartNumberingAfterBreak="0">
    <w:nsid w:val="1F913CC5"/>
    <w:multiLevelType w:val="multilevel"/>
    <w:tmpl w:val="506CAA9E"/>
    <w:name w:val="Iberdrola2"/>
    <w:lvl w:ilvl="0">
      <w:start w:val="1"/>
      <w:numFmt w:val="bullet"/>
      <w:lvlText w:val="ı"/>
      <w:lvlJc w:val="left"/>
      <w:pPr>
        <w:ind w:left="360" w:hanging="360"/>
      </w:pPr>
      <w:rPr>
        <w:rFonts w:ascii="Lato" w:hAnsi="Lato" w:hint="default"/>
        <w:color w:val="00A343" w:themeColor="accent2"/>
        <w:w w:val="100"/>
      </w:rPr>
    </w:lvl>
    <w:lvl w:ilvl="1">
      <w:start w:val="1"/>
      <w:numFmt w:val="bullet"/>
      <w:lvlText w:val=""/>
      <w:lvlJc w:val="left"/>
      <w:pPr>
        <w:ind w:left="680" w:hanging="340"/>
      </w:pPr>
      <w:rPr>
        <w:rFonts w:ascii="Symbol" w:hAnsi="Symbol" w:hint="default"/>
        <w:color w:val="DCEBE1" w:themeColor="background2"/>
      </w:rPr>
    </w:lvl>
    <w:lvl w:ilvl="2">
      <w:start w:val="1"/>
      <w:numFmt w:val="bullet"/>
      <w:lvlText w:val=""/>
      <w:lvlJc w:val="left"/>
      <w:pPr>
        <w:ind w:left="1020" w:hanging="340"/>
      </w:pPr>
      <w:rPr>
        <w:rFonts w:ascii="Symbol" w:hAnsi="Symbol" w:hint="default"/>
        <w:color w:val="00402A" w:themeColor="text2"/>
      </w:rPr>
    </w:lvl>
    <w:lvl w:ilvl="3">
      <w:start w:val="1"/>
      <w:numFmt w:val="bullet"/>
      <w:lvlText w:val=""/>
      <w:lvlJc w:val="left"/>
      <w:pPr>
        <w:ind w:left="1360" w:hanging="340"/>
      </w:pPr>
      <w:rPr>
        <w:rFonts w:ascii="Symbol" w:hAnsi="Symbol" w:hint="default"/>
        <w:color w:val="808080" w:themeColor="background1" w:themeShade="80"/>
      </w:rPr>
    </w:lvl>
    <w:lvl w:ilvl="4">
      <w:start w:val="1"/>
      <w:numFmt w:val="bullet"/>
      <w:lvlText w:val=""/>
      <w:lvlJc w:val="left"/>
      <w:pPr>
        <w:ind w:left="1700" w:hanging="340"/>
      </w:pPr>
      <w:rPr>
        <w:rFonts w:ascii="Symbol" w:hAnsi="Symbol" w:hint="default"/>
        <w:color w:val="DCEBE1" w:themeColor="background2"/>
      </w:rPr>
    </w:lvl>
    <w:lvl w:ilvl="5">
      <w:start w:val="1"/>
      <w:numFmt w:val="bullet"/>
      <w:lvlText w:val=""/>
      <w:lvlJc w:val="left"/>
      <w:pPr>
        <w:ind w:left="2040" w:hanging="340"/>
      </w:pPr>
      <w:rPr>
        <w:rFonts w:ascii="Symbol" w:hAnsi="Symbol" w:hint="default"/>
        <w:color w:val="00402A" w:themeColor="text2"/>
      </w:rPr>
    </w:lvl>
    <w:lvl w:ilvl="6">
      <w:start w:val="1"/>
      <w:numFmt w:val="bullet"/>
      <w:lvlText w:val=""/>
      <w:lvlJc w:val="left"/>
      <w:pPr>
        <w:ind w:left="2380" w:hanging="340"/>
      </w:pPr>
      <w:rPr>
        <w:rFonts w:ascii="Symbol" w:hAnsi="Symbol" w:hint="default"/>
        <w:color w:val="808080" w:themeColor="background1" w:themeShade="80"/>
      </w:rPr>
    </w:lvl>
    <w:lvl w:ilvl="7">
      <w:start w:val="1"/>
      <w:numFmt w:val="bullet"/>
      <w:lvlText w:val=""/>
      <w:lvlJc w:val="left"/>
      <w:pPr>
        <w:ind w:left="2720" w:hanging="340"/>
      </w:pPr>
      <w:rPr>
        <w:rFonts w:ascii="Symbol" w:hAnsi="Symbol" w:hint="default"/>
        <w:color w:val="DCEBE1" w:themeColor="background2"/>
      </w:rPr>
    </w:lvl>
    <w:lvl w:ilvl="8">
      <w:start w:val="1"/>
      <w:numFmt w:val="bullet"/>
      <w:lvlText w:val=""/>
      <w:lvlJc w:val="left"/>
      <w:pPr>
        <w:ind w:left="3060" w:hanging="340"/>
      </w:pPr>
      <w:rPr>
        <w:rFonts w:ascii="Symbol" w:hAnsi="Symbol" w:hint="default"/>
        <w:color w:val="00402A" w:themeColor="text2"/>
      </w:rPr>
    </w:lvl>
  </w:abstractNum>
  <w:abstractNum w:abstractNumId="10" w15:restartNumberingAfterBreak="0">
    <w:nsid w:val="20C32304"/>
    <w:multiLevelType w:val="hybridMultilevel"/>
    <w:tmpl w:val="D8F4CA84"/>
    <w:lvl w:ilvl="0" w:tplc="AB86C08C">
      <w:start w:val="1"/>
      <w:numFmt w:val="bullet"/>
      <w:pStyle w:val="Level1Bullets"/>
      <w:lvlText w:val=""/>
      <w:lvlJc w:val="left"/>
      <w:pPr>
        <w:ind w:left="360" w:hanging="360"/>
      </w:pPr>
      <w:rPr>
        <w:rFonts w:ascii="Wingdings" w:hAnsi="Wingdings" w:hint="default"/>
        <w:color w:val="00402A" w:themeColor="text2"/>
      </w:rPr>
    </w:lvl>
    <w:lvl w:ilvl="1" w:tplc="0C0A0003">
      <w:start w:val="1"/>
      <w:numFmt w:val="bullet"/>
      <w:lvlText w:val="o"/>
      <w:lvlJc w:val="left"/>
      <w:pPr>
        <w:ind w:left="15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34" w:hanging="360"/>
      </w:pPr>
      <w:rPr>
        <w:rFonts w:ascii="Wingdings" w:hAnsi="Wingdings" w:hint="default"/>
      </w:rPr>
    </w:lvl>
  </w:abstractNum>
  <w:abstractNum w:abstractNumId="11" w15:restartNumberingAfterBreak="0">
    <w:nsid w:val="24E21CBC"/>
    <w:multiLevelType w:val="multilevel"/>
    <w:tmpl w:val="72BE8030"/>
    <w:name w:val="Iberdrola"/>
    <w:lvl w:ilvl="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  <w:color w:val="00A343" w:themeColor="accent2"/>
        <w:w w:val="100"/>
      </w:rPr>
    </w:lvl>
    <w:lvl w:ilvl="1">
      <w:start w:val="1"/>
      <w:numFmt w:val="bullet"/>
      <w:lvlText w:val=""/>
      <w:lvlJc w:val="left"/>
      <w:pPr>
        <w:ind w:left="680" w:hanging="340"/>
      </w:pPr>
      <w:rPr>
        <w:rFonts w:ascii="Symbol" w:hAnsi="Symbol" w:hint="default"/>
        <w:color w:val="00A343" w:themeColor="accent2"/>
      </w:rPr>
    </w:lvl>
    <w:lvl w:ilvl="2">
      <w:start w:val="1"/>
      <w:numFmt w:val="bullet"/>
      <w:lvlText w:val=""/>
      <w:lvlJc w:val="left"/>
      <w:pPr>
        <w:ind w:left="1020" w:hanging="340"/>
      </w:pPr>
      <w:rPr>
        <w:rFonts w:ascii="Symbol" w:hAnsi="Symbol" w:hint="default"/>
        <w:color w:val="00402A" w:themeColor="text2"/>
      </w:rPr>
    </w:lvl>
    <w:lvl w:ilvl="3">
      <w:start w:val="1"/>
      <w:numFmt w:val="bullet"/>
      <w:lvlText w:val=""/>
      <w:lvlJc w:val="left"/>
      <w:pPr>
        <w:ind w:left="1360" w:hanging="340"/>
      </w:pPr>
      <w:rPr>
        <w:rFonts w:ascii="Symbol" w:hAnsi="Symbol" w:hint="default"/>
        <w:color w:val="BFBFBF" w:themeColor="background1" w:themeShade="BF"/>
      </w:rPr>
    </w:lvl>
    <w:lvl w:ilvl="4">
      <w:start w:val="1"/>
      <w:numFmt w:val="bullet"/>
      <w:lvlText w:val=""/>
      <w:lvlJc w:val="left"/>
      <w:pPr>
        <w:ind w:left="1700" w:hanging="340"/>
      </w:pPr>
      <w:rPr>
        <w:rFonts w:ascii="Symbol" w:hAnsi="Symbol" w:hint="default"/>
        <w:color w:val="00A343" w:themeColor="accent2"/>
      </w:rPr>
    </w:lvl>
    <w:lvl w:ilvl="5">
      <w:start w:val="1"/>
      <w:numFmt w:val="bullet"/>
      <w:lvlText w:val=""/>
      <w:lvlJc w:val="left"/>
      <w:pPr>
        <w:ind w:left="2040" w:hanging="340"/>
      </w:pPr>
      <w:rPr>
        <w:rFonts w:ascii="Symbol" w:hAnsi="Symbol" w:hint="default"/>
        <w:color w:val="00402A" w:themeColor="text2"/>
      </w:rPr>
    </w:lvl>
    <w:lvl w:ilvl="6">
      <w:start w:val="1"/>
      <w:numFmt w:val="bullet"/>
      <w:lvlText w:val=""/>
      <w:lvlJc w:val="left"/>
      <w:pPr>
        <w:ind w:left="2380" w:hanging="340"/>
      </w:pPr>
      <w:rPr>
        <w:rFonts w:ascii="Symbol" w:hAnsi="Symbol" w:hint="default"/>
        <w:color w:val="BFBFBF" w:themeColor="background1" w:themeShade="BF"/>
      </w:rPr>
    </w:lvl>
    <w:lvl w:ilvl="7">
      <w:start w:val="1"/>
      <w:numFmt w:val="bullet"/>
      <w:lvlText w:val=""/>
      <w:lvlJc w:val="left"/>
      <w:pPr>
        <w:ind w:left="2720" w:hanging="340"/>
      </w:pPr>
      <w:rPr>
        <w:rFonts w:ascii="Symbol" w:hAnsi="Symbol" w:hint="default"/>
        <w:color w:val="00A343" w:themeColor="accent2"/>
      </w:rPr>
    </w:lvl>
    <w:lvl w:ilvl="8">
      <w:start w:val="1"/>
      <w:numFmt w:val="bullet"/>
      <w:lvlText w:val=""/>
      <w:lvlJc w:val="left"/>
      <w:pPr>
        <w:ind w:left="3060" w:hanging="340"/>
      </w:pPr>
      <w:rPr>
        <w:rFonts w:ascii="Symbol" w:hAnsi="Symbol" w:hint="default"/>
        <w:color w:val="00402A" w:themeColor="text2"/>
      </w:rPr>
    </w:lvl>
  </w:abstractNum>
  <w:abstractNum w:abstractNumId="12" w15:restartNumberingAfterBreak="0">
    <w:nsid w:val="24EC2EF2"/>
    <w:multiLevelType w:val="multilevel"/>
    <w:tmpl w:val="392EE520"/>
    <w:name w:val="Iberdrola222"/>
    <w:lvl w:ilvl="0">
      <w:start w:val="1"/>
      <w:numFmt w:val="bullet"/>
      <w:lvlText w:val="ı"/>
      <w:lvlJc w:val="left"/>
      <w:pPr>
        <w:ind w:left="360" w:hanging="360"/>
      </w:pPr>
      <w:rPr>
        <w:rFonts w:ascii="Lato" w:hAnsi="Lato" w:hint="default"/>
        <w:color w:val="00A343" w:themeColor="accent2"/>
        <w:w w:val="100"/>
      </w:rPr>
    </w:lvl>
    <w:lvl w:ilvl="1">
      <w:start w:val="1"/>
      <w:numFmt w:val="bullet"/>
      <w:lvlText w:val="ı"/>
      <w:lvlJc w:val="left"/>
      <w:pPr>
        <w:ind w:left="680" w:hanging="340"/>
      </w:pPr>
      <w:rPr>
        <w:rFonts w:ascii="Lato" w:hAnsi="Lato" w:hint="default"/>
        <w:color w:val="00A343" w:themeColor="accent2"/>
      </w:rPr>
    </w:lvl>
    <w:lvl w:ilvl="2">
      <w:start w:val="1"/>
      <w:numFmt w:val="bullet"/>
      <w:lvlText w:val="ı"/>
      <w:lvlJc w:val="left"/>
      <w:pPr>
        <w:ind w:left="1020" w:hanging="340"/>
      </w:pPr>
      <w:rPr>
        <w:rFonts w:ascii="Lato" w:hAnsi="Lato" w:hint="default"/>
        <w:color w:val="00A343" w:themeColor="accent2"/>
      </w:rPr>
    </w:lvl>
    <w:lvl w:ilvl="3">
      <w:start w:val="1"/>
      <w:numFmt w:val="bullet"/>
      <w:lvlText w:val="ı"/>
      <w:lvlJc w:val="left"/>
      <w:pPr>
        <w:ind w:left="1360" w:hanging="340"/>
      </w:pPr>
      <w:rPr>
        <w:rFonts w:ascii="Lato" w:hAnsi="Lato" w:hint="default"/>
        <w:color w:val="00A343" w:themeColor="accent2"/>
      </w:rPr>
    </w:lvl>
    <w:lvl w:ilvl="4">
      <w:start w:val="1"/>
      <w:numFmt w:val="bullet"/>
      <w:lvlText w:val="ı"/>
      <w:lvlJc w:val="left"/>
      <w:pPr>
        <w:ind w:left="1700" w:hanging="340"/>
      </w:pPr>
      <w:rPr>
        <w:rFonts w:ascii="Lato" w:hAnsi="Lato" w:hint="default"/>
        <w:color w:val="00A343" w:themeColor="accent2"/>
      </w:rPr>
    </w:lvl>
    <w:lvl w:ilvl="5">
      <w:start w:val="1"/>
      <w:numFmt w:val="bullet"/>
      <w:lvlText w:val="ı"/>
      <w:lvlJc w:val="left"/>
      <w:pPr>
        <w:ind w:left="2040" w:hanging="340"/>
      </w:pPr>
      <w:rPr>
        <w:rFonts w:ascii="Lato" w:hAnsi="Lato" w:hint="default"/>
        <w:color w:val="00A343" w:themeColor="accent2"/>
      </w:rPr>
    </w:lvl>
    <w:lvl w:ilvl="6">
      <w:start w:val="1"/>
      <w:numFmt w:val="bullet"/>
      <w:lvlText w:val="ı"/>
      <w:lvlJc w:val="left"/>
      <w:pPr>
        <w:ind w:left="2380" w:hanging="340"/>
      </w:pPr>
      <w:rPr>
        <w:rFonts w:ascii="Lato" w:hAnsi="Lato" w:hint="default"/>
        <w:color w:val="00A343" w:themeColor="accent2"/>
      </w:rPr>
    </w:lvl>
    <w:lvl w:ilvl="7">
      <w:start w:val="1"/>
      <w:numFmt w:val="bullet"/>
      <w:lvlText w:val="ı"/>
      <w:lvlJc w:val="left"/>
      <w:pPr>
        <w:ind w:left="2720" w:hanging="340"/>
      </w:pPr>
      <w:rPr>
        <w:rFonts w:ascii="Lato" w:hAnsi="Lato" w:hint="default"/>
        <w:color w:val="00A343" w:themeColor="accent2"/>
      </w:rPr>
    </w:lvl>
    <w:lvl w:ilvl="8">
      <w:start w:val="1"/>
      <w:numFmt w:val="bullet"/>
      <w:lvlText w:val="ı"/>
      <w:lvlJc w:val="left"/>
      <w:pPr>
        <w:ind w:left="3060" w:hanging="340"/>
      </w:pPr>
      <w:rPr>
        <w:rFonts w:ascii="Lato" w:hAnsi="Lato" w:hint="default"/>
        <w:color w:val="00A343" w:themeColor="accent2"/>
      </w:rPr>
    </w:lvl>
  </w:abstractNum>
  <w:abstractNum w:abstractNumId="13" w15:restartNumberingAfterBreak="0">
    <w:nsid w:val="26DC7868"/>
    <w:multiLevelType w:val="hybridMultilevel"/>
    <w:tmpl w:val="F2A4440C"/>
    <w:lvl w:ilvl="0" w:tplc="0FE6551C">
      <w:start w:val="1"/>
      <w:numFmt w:val="decimalZero"/>
      <w:pStyle w:val="LargeNumberedlist"/>
      <w:lvlText w:val="%1"/>
      <w:lvlJc w:val="left"/>
      <w:pPr>
        <w:ind w:left="6739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6739" w:hanging="360"/>
      </w:pPr>
    </w:lvl>
    <w:lvl w:ilvl="2" w:tplc="0809001B" w:tentative="1">
      <w:start w:val="1"/>
      <w:numFmt w:val="lowerRoman"/>
      <w:lvlText w:val="%3."/>
      <w:lvlJc w:val="right"/>
      <w:pPr>
        <w:ind w:left="7459" w:hanging="180"/>
      </w:pPr>
    </w:lvl>
    <w:lvl w:ilvl="3" w:tplc="0809000F" w:tentative="1">
      <w:start w:val="1"/>
      <w:numFmt w:val="decimal"/>
      <w:lvlText w:val="%4."/>
      <w:lvlJc w:val="left"/>
      <w:pPr>
        <w:ind w:left="8179" w:hanging="360"/>
      </w:pPr>
    </w:lvl>
    <w:lvl w:ilvl="4" w:tplc="08090019" w:tentative="1">
      <w:start w:val="1"/>
      <w:numFmt w:val="lowerLetter"/>
      <w:lvlText w:val="%5."/>
      <w:lvlJc w:val="left"/>
      <w:pPr>
        <w:ind w:left="8899" w:hanging="360"/>
      </w:pPr>
    </w:lvl>
    <w:lvl w:ilvl="5" w:tplc="0809001B" w:tentative="1">
      <w:start w:val="1"/>
      <w:numFmt w:val="lowerRoman"/>
      <w:lvlText w:val="%6."/>
      <w:lvlJc w:val="right"/>
      <w:pPr>
        <w:ind w:left="9619" w:hanging="180"/>
      </w:pPr>
    </w:lvl>
    <w:lvl w:ilvl="6" w:tplc="0809000F" w:tentative="1">
      <w:start w:val="1"/>
      <w:numFmt w:val="decimal"/>
      <w:lvlText w:val="%7."/>
      <w:lvlJc w:val="left"/>
      <w:pPr>
        <w:ind w:left="10339" w:hanging="360"/>
      </w:pPr>
    </w:lvl>
    <w:lvl w:ilvl="7" w:tplc="08090019" w:tentative="1">
      <w:start w:val="1"/>
      <w:numFmt w:val="lowerLetter"/>
      <w:lvlText w:val="%8."/>
      <w:lvlJc w:val="left"/>
      <w:pPr>
        <w:ind w:left="11059" w:hanging="360"/>
      </w:pPr>
    </w:lvl>
    <w:lvl w:ilvl="8" w:tplc="0809001B" w:tentative="1">
      <w:start w:val="1"/>
      <w:numFmt w:val="lowerRoman"/>
      <w:lvlText w:val="%9."/>
      <w:lvlJc w:val="right"/>
      <w:pPr>
        <w:ind w:left="11779" w:hanging="180"/>
      </w:pPr>
    </w:lvl>
  </w:abstractNum>
  <w:abstractNum w:abstractNumId="14" w15:restartNumberingAfterBreak="0">
    <w:nsid w:val="27FE6D61"/>
    <w:multiLevelType w:val="multilevel"/>
    <w:tmpl w:val="468E228E"/>
    <w:styleLink w:val="Listaactual3"/>
    <w:lvl w:ilvl="0">
      <w:start w:val="1"/>
      <w:numFmt w:val="decimal"/>
      <w:lvlText w:val="%1."/>
      <w:lvlJc w:val="left"/>
      <w:pPr>
        <w:ind w:left="360" w:hanging="360"/>
      </w:pPr>
      <w:rPr>
        <w:rFonts w:ascii="Lato" w:hAnsi="Lato" w:hint="default"/>
        <w:b/>
        <w:i w:val="0"/>
        <w:color w:val="00A343" w:themeColor="accent2"/>
        <w:sz w:val="18"/>
      </w:rPr>
    </w:lvl>
    <w:lvl w:ilvl="1">
      <w:start w:val="1"/>
      <w:numFmt w:val="lowerLetter"/>
      <w:lvlText w:val="%2."/>
      <w:lvlJc w:val="left"/>
      <w:pPr>
        <w:ind w:left="1653" w:hanging="360"/>
      </w:pPr>
    </w:lvl>
    <w:lvl w:ilvl="2">
      <w:start w:val="1"/>
      <w:numFmt w:val="lowerRoman"/>
      <w:lvlText w:val="%3."/>
      <w:lvlJc w:val="right"/>
      <w:pPr>
        <w:ind w:left="2373" w:hanging="180"/>
      </w:pPr>
    </w:lvl>
    <w:lvl w:ilvl="3">
      <w:start w:val="1"/>
      <w:numFmt w:val="decimal"/>
      <w:lvlText w:val="%4."/>
      <w:lvlJc w:val="left"/>
      <w:pPr>
        <w:ind w:left="3093" w:hanging="360"/>
      </w:pPr>
    </w:lvl>
    <w:lvl w:ilvl="4">
      <w:start w:val="1"/>
      <w:numFmt w:val="lowerLetter"/>
      <w:lvlText w:val="%5."/>
      <w:lvlJc w:val="left"/>
      <w:pPr>
        <w:ind w:left="3813" w:hanging="360"/>
      </w:pPr>
    </w:lvl>
    <w:lvl w:ilvl="5">
      <w:start w:val="1"/>
      <w:numFmt w:val="lowerRoman"/>
      <w:lvlText w:val="%6."/>
      <w:lvlJc w:val="right"/>
      <w:pPr>
        <w:ind w:left="4533" w:hanging="180"/>
      </w:pPr>
    </w:lvl>
    <w:lvl w:ilvl="6">
      <w:start w:val="1"/>
      <w:numFmt w:val="decimal"/>
      <w:lvlText w:val="%7."/>
      <w:lvlJc w:val="left"/>
      <w:pPr>
        <w:ind w:left="5253" w:hanging="360"/>
      </w:pPr>
    </w:lvl>
    <w:lvl w:ilvl="7">
      <w:start w:val="1"/>
      <w:numFmt w:val="lowerLetter"/>
      <w:lvlText w:val="%8."/>
      <w:lvlJc w:val="left"/>
      <w:pPr>
        <w:ind w:left="5973" w:hanging="360"/>
      </w:pPr>
    </w:lvl>
    <w:lvl w:ilvl="8">
      <w:start w:val="1"/>
      <w:numFmt w:val="lowerRoman"/>
      <w:lvlText w:val="%9."/>
      <w:lvlJc w:val="right"/>
      <w:pPr>
        <w:ind w:left="6693" w:hanging="180"/>
      </w:pPr>
    </w:lvl>
  </w:abstractNum>
  <w:abstractNum w:abstractNumId="15" w15:restartNumberingAfterBreak="0">
    <w:nsid w:val="2BB8661A"/>
    <w:multiLevelType w:val="hybridMultilevel"/>
    <w:tmpl w:val="5F14F342"/>
    <w:lvl w:ilvl="0" w:tplc="C694D6CE">
      <w:start w:val="1"/>
      <w:numFmt w:val="bullet"/>
      <w:pStyle w:val="Milestones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olor w:val="008C38" w:themeColor="accent1"/>
      </w:rPr>
    </w:lvl>
    <w:lvl w:ilvl="1" w:tplc="FFFFFFFF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6" w15:restartNumberingAfterBreak="0">
    <w:nsid w:val="38B65C94"/>
    <w:multiLevelType w:val="multilevel"/>
    <w:tmpl w:val="85DA6F5C"/>
    <w:styleLink w:val="CurrentList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008C38" w:themeColor="accent1"/>
      </w:rPr>
    </w:lvl>
    <w:lvl w:ilvl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7" w15:restartNumberingAfterBreak="0">
    <w:nsid w:val="3F20609E"/>
    <w:multiLevelType w:val="multilevel"/>
    <w:tmpl w:val="3800B2DE"/>
    <w:name w:val="Iberdrola32"/>
    <w:lvl w:ilvl="0">
      <w:start w:val="1"/>
      <w:numFmt w:val="bullet"/>
      <w:lvlText w:val="•"/>
      <w:lvlJc w:val="left"/>
      <w:pPr>
        <w:ind w:left="340" w:hanging="340"/>
      </w:pPr>
      <w:rPr>
        <w:rFonts w:ascii="Lato" w:hAnsi="Lato" w:hint="default"/>
        <w:color w:val="00A343" w:themeColor="accent2"/>
        <w:w w:val="100"/>
      </w:rPr>
    </w:lvl>
    <w:lvl w:ilvl="1">
      <w:start w:val="1"/>
      <w:numFmt w:val="bullet"/>
      <w:lvlText w:val=""/>
      <w:lvlJc w:val="left"/>
      <w:pPr>
        <w:ind w:left="680" w:hanging="340"/>
      </w:pPr>
      <w:rPr>
        <w:rFonts w:ascii="Symbol" w:hAnsi="Symbol" w:hint="default"/>
        <w:color w:val="00A343" w:themeColor="accent2"/>
      </w:rPr>
    </w:lvl>
    <w:lvl w:ilvl="2">
      <w:start w:val="1"/>
      <w:numFmt w:val="bullet"/>
      <w:lvlText w:val=""/>
      <w:lvlJc w:val="left"/>
      <w:pPr>
        <w:ind w:left="1020" w:hanging="340"/>
      </w:pPr>
      <w:rPr>
        <w:rFonts w:ascii="Symbol" w:hAnsi="Symbol" w:hint="default"/>
        <w:color w:val="00402A" w:themeColor="text2"/>
      </w:rPr>
    </w:lvl>
    <w:lvl w:ilvl="3">
      <w:start w:val="1"/>
      <w:numFmt w:val="bullet"/>
      <w:lvlText w:val=""/>
      <w:lvlJc w:val="left"/>
      <w:pPr>
        <w:ind w:left="1360" w:hanging="340"/>
      </w:pPr>
      <w:rPr>
        <w:rFonts w:ascii="Symbol" w:hAnsi="Symbol" w:hint="default"/>
        <w:color w:val="3A3734" w:themeColor="text1"/>
      </w:rPr>
    </w:lvl>
    <w:lvl w:ilvl="4">
      <w:start w:val="1"/>
      <w:numFmt w:val="bullet"/>
      <w:lvlText w:val=""/>
      <w:lvlJc w:val="left"/>
      <w:pPr>
        <w:ind w:left="1700" w:hanging="340"/>
      </w:pPr>
      <w:rPr>
        <w:rFonts w:ascii="Symbol" w:hAnsi="Symbol" w:hint="default"/>
        <w:color w:val="00A343" w:themeColor="accent2"/>
      </w:rPr>
    </w:lvl>
    <w:lvl w:ilvl="5">
      <w:start w:val="1"/>
      <w:numFmt w:val="bullet"/>
      <w:lvlText w:val=""/>
      <w:lvlJc w:val="left"/>
      <w:pPr>
        <w:ind w:left="2040" w:hanging="340"/>
      </w:pPr>
      <w:rPr>
        <w:rFonts w:ascii="Symbol" w:hAnsi="Symbol" w:hint="default"/>
        <w:color w:val="00402A" w:themeColor="text2"/>
      </w:rPr>
    </w:lvl>
    <w:lvl w:ilvl="6">
      <w:start w:val="1"/>
      <w:numFmt w:val="bullet"/>
      <w:lvlText w:val=""/>
      <w:lvlJc w:val="left"/>
      <w:pPr>
        <w:ind w:left="2380" w:hanging="340"/>
      </w:pPr>
      <w:rPr>
        <w:rFonts w:ascii="Symbol" w:hAnsi="Symbol" w:hint="default"/>
        <w:color w:val="3A3734" w:themeColor="text1"/>
      </w:rPr>
    </w:lvl>
    <w:lvl w:ilvl="7">
      <w:start w:val="1"/>
      <w:numFmt w:val="bullet"/>
      <w:lvlText w:val=""/>
      <w:lvlJc w:val="left"/>
      <w:pPr>
        <w:ind w:left="2720" w:hanging="340"/>
      </w:pPr>
      <w:rPr>
        <w:rFonts w:ascii="Symbol" w:hAnsi="Symbol" w:hint="default"/>
        <w:color w:val="00A343" w:themeColor="accent2"/>
      </w:rPr>
    </w:lvl>
    <w:lvl w:ilvl="8">
      <w:start w:val="1"/>
      <w:numFmt w:val="bullet"/>
      <w:lvlText w:val=""/>
      <w:lvlJc w:val="left"/>
      <w:pPr>
        <w:ind w:left="3060" w:hanging="340"/>
      </w:pPr>
      <w:rPr>
        <w:rFonts w:ascii="Symbol" w:hAnsi="Symbol" w:hint="default"/>
        <w:color w:val="00402A" w:themeColor="text2"/>
      </w:rPr>
    </w:lvl>
  </w:abstractNum>
  <w:abstractNum w:abstractNumId="18" w15:restartNumberingAfterBreak="0">
    <w:nsid w:val="4CCA143C"/>
    <w:multiLevelType w:val="multilevel"/>
    <w:tmpl w:val="9302378C"/>
    <w:styleLink w:val="CurrentList3"/>
    <w:lvl w:ilvl="0">
      <w:start w:val="1"/>
      <w:numFmt w:val="lowerLetter"/>
      <w:lvlText w:val="%1."/>
      <w:lvlJc w:val="left"/>
      <w:pPr>
        <w:ind w:left="360" w:hanging="360"/>
      </w:pPr>
      <w:rPr>
        <w:rFonts w:ascii="IberPangea Text" w:hAnsi="IberPangea Text" w:hint="default"/>
        <w:b w:val="0"/>
        <w:bCs w:val="0"/>
        <w:i w:val="0"/>
        <w:color w:val="008C38" w:themeColor="accent1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DD66C5"/>
    <w:multiLevelType w:val="multilevel"/>
    <w:tmpl w:val="3800B2DE"/>
    <w:name w:val="Iberdrola3"/>
    <w:lvl w:ilvl="0">
      <w:start w:val="1"/>
      <w:numFmt w:val="bullet"/>
      <w:lvlText w:val="•"/>
      <w:lvlJc w:val="left"/>
      <w:pPr>
        <w:ind w:left="340" w:hanging="340"/>
      </w:pPr>
      <w:rPr>
        <w:rFonts w:ascii="Lato" w:hAnsi="Lato" w:hint="default"/>
        <w:color w:val="00A343" w:themeColor="accent2"/>
        <w:w w:val="100"/>
      </w:rPr>
    </w:lvl>
    <w:lvl w:ilvl="1">
      <w:start w:val="1"/>
      <w:numFmt w:val="bullet"/>
      <w:lvlText w:val=""/>
      <w:lvlJc w:val="left"/>
      <w:pPr>
        <w:ind w:left="680" w:hanging="340"/>
      </w:pPr>
      <w:rPr>
        <w:rFonts w:ascii="Symbol" w:hAnsi="Symbol" w:hint="default"/>
        <w:color w:val="00A343" w:themeColor="accent2"/>
      </w:rPr>
    </w:lvl>
    <w:lvl w:ilvl="2">
      <w:start w:val="1"/>
      <w:numFmt w:val="bullet"/>
      <w:lvlText w:val=""/>
      <w:lvlJc w:val="left"/>
      <w:pPr>
        <w:ind w:left="1020" w:hanging="340"/>
      </w:pPr>
      <w:rPr>
        <w:rFonts w:ascii="Symbol" w:hAnsi="Symbol" w:hint="default"/>
        <w:color w:val="00402A" w:themeColor="text2"/>
      </w:rPr>
    </w:lvl>
    <w:lvl w:ilvl="3">
      <w:start w:val="1"/>
      <w:numFmt w:val="bullet"/>
      <w:lvlText w:val=""/>
      <w:lvlJc w:val="left"/>
      <w:pPr>
        <w:ind w:left="1360" w:hanging="340"/>
      </w:pPr>
      <w:rPr>
        <w:rFonts w:ascii="Symbol" w:hAnsi="Symbol" w:hint="default"/>
        <w:color w:val="3A3734" w:themeColor="text1"/>
      </w:rPr>
    </w:lvl>
    <w:lvl w:ilvl="4">
      <w:start w:val="1"/>
      <w:numFmt w:val="bullet"/>
      <w:lvlText w:val=""/>
      <w:lvlJc w:val="left"/>
      <w:pPr>
        <w:ind w:left="1700" w:hanging="340"/>
      </w:pPr>
      <w:rPr>
        <w:rFonts w:ascii="Symbol" w:hAnsi="Symbol" w:hint="default"/>
        <w:color w:val="00A343" w:themeColor="accent2"/>
      </w:rPr>
    </w:lvl>
    <w:lvl w:ilvl="5">
      <w:start w:val="1"/>
      <w:numFmt w:val="bullet"/>
      <w:lvlText w:val=""/>
      <w:lvlJc w:val="left"/>
      <w:pPr>
        <w:ind w:left="2040" w:hanging="340"/>
      </w:pPr>
      <w:rPr>
        <w:rFonts w:ascii="Symbol" w:hAnsi="Symbol" w:hint="default"/>
        <w:color w:val="00402A" w:themeColor="text2"/>
      </w:rPr>
    </w:lvl>
    <w:lvl w:ilvl="6">
      <w:start w:val="1"/>
      <w:numFmt w:val="bullet"/>
      <w:lvlText w:val=""/>
      <w:lvlJc w:val="left"/>
      <w:pPr>
        <w:ind w:left="2380" w:hanging="340"/>
      </w:pPr>
      <w:rPr>
        <w:rFonts w:ascii="Symbol" w:hAnsi="Symbol" w:hint="default"/>
        <w:color w:val="3A3734" w:themeColor="text1"/>
      </w:rPr>
    </w:lvl>
    <w:lvl w:ilvl="7">
      <w:start w:val="1"/>
      <w:numFmt w:val="bullet"/>
      <w:lvlText w:val=""/>
      <w:lvlJc w:val="left"/>
      <w:pPr>
        <w:ind w:left="2720" w:hanging="340"/>
      </w:pPr>
      <w:rPr>
        <w:rFonts w:ascii="Symbol" w:hAnsi="Symbol" w:hint="default"/>
        <w:color w:val="00A343" w:themeColor="accent2"/>
      </w:rPr>
    </w:lvl>
    <w:lvl w:ilvl="8">
      <w:start w:val="1"/>
      <w:numFmt w:val="bullet"/>
      <w:lvlText w:val=""/>
      <w:lvlJc w:val="left"/>
      <w:pPr>
        <w:ind w:left="3060" w:hanging="340"/>
      </w:pPr>
      <w:rPr>
        <w:rFonts w:ascii="Symbol" w:hAnsi="Symbol" w:hint="default"/>
        <w:color w:val="00402A" w:themeColor="text2"/>
      </w:rPr>
    </w:lvl>
  </w:abstractNum>
  <w:abstractNum w:abstractNumId="20" w15:restartNumberingAfterBreak="0">
    <w:nsid w:val="51155917"/>
    <w:multiLevelType w:val="hybridMultilevel"/>
    <w:tmpl w:val="18F4B70E"/>
    <w:lvl w:ilvl="0" w:tplc="080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3506224"/>
    <w:multiLevelType w:val="hybridMultilevel"/>
    <w:tmpl w:val="AFAE393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A5303E"/>
    <w:multiLevelType w:val="hybridMultilevel"/>
    <w:tmpl w:val="D108C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19467E"/>
    <w:multiLevelType w:val="hybridMultilevel"/>
    <w:tmpl w:val="EE4C5C76"/>
    <w:lvl w:ilvl="0" w:tplc="EEF4A8C8">
      <w:start w:val="1"/>
      <w:numFmt w:val="decimal"/>
      <w:pStyle w:val="Numberedlist"/>
      <w:lvlText w:val="%1."/>
      <w:lvlJc w:val="left"/>
      <w:pPr>
        <w:ind w:left="360" w:hanging="360"/>
      </w:pPr>
      <w:rPr>
        <w:rFonts w:ascii="IberPangea Text" w:hAnsi="IberPangea Text" w:hint="default"/>
        <w:b w:val="0"/>
        <w:bCs w:val="0"/>
        <w:i w:val="0"/>
        <w:color w:val="00402A" w:themeColor="text2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653" w:hanging="360"/>
      </w:pPr>
    </w:lvl>
    <w:lvl w:ilvl="2" w:tplc="0C0A001B" w:tentative="1">
      <w:start w:val="1"/>
      <w:numFmt w:val="lowerRoman"/>
      <w:lvlText w:val="%3."/>
      <w:lvlJc w:val="right"/>
      <w:pPr>
        <w:ind w:left="2373" w:hanging="180"/>
      </w:pPr>
    </w:lvl>
    <w:lvl w:ilvl="3" w:tplc="0C0A000F" w:tentative="1">
      <w:start w:val="1"/>
      <w:numFmt w:val="decimal"/>
      <w:lvlText w:val="%4."/>
      <w:lvlJc w:val="left"/>
      <w:pPr>
        <w:ind w:left="3093" w:hanging="360"/>
      </w:pPr>
    </w:lvl>
    <w:lvl w:ilvl="4" w:tplc="0C0A0019" w:tentative="1">
      <w:start w:val="1"/>
      <w:numFmt w:val="lowerLetter"/>
      <w:lvlText w:val="%5."/>
      <w:lvlJc w:val="left"/>
      <w:pPr>
        <w:ind w:left="3813" w:hanging="360"/>
      </w:pPr>
    </w:lvl>
    <w:lvl w:ilvl="5" w:tplc="0C0A001B" w:tentative="1">
      <w:start w:val="1"/>
      <w:numFmt w:val="lowerRoman"/>
      <w:lvlText w:val="%6."/>
      <w:lvlJc w:val="right"/>
      <w:pPr>
        <w:ind w:left="4533" w:hanging="180"/>
      </w:pPr>
    </w:lvl>
    <w:lvl w:ilvl="6" w:tplc="0C0A000F" w:tentative="1">
      <w:start w:val="1"/>
      <w:numFmt w:val="decimal"/>
      <w:lvlText w:val="%7."/>
      <w:lvlJc w:val="left"/>
      <w:pPr>
        <w:ind w:left="5253" w:hanging="360"/>
      </w:pPr>
    </w:lvl>
    <w:lvl w:ilvl="7" w:tplc="0C0A0019" w:tentative="1">
      <w:start w:val="1"/>
      <w:numFmt w:val="lowerLetter"/>
      <w:lvlText w:val="%8."/>
      <w:lvlJc w:val="left"/>
      <w:pPr>
        <w:ind w:left="5973" w:hanging="360"/>
      </w:pPr>
    </w:lvl>
    <w:lvl w:ilvl="8" w:tplc="0C0A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24" w15:restartNumberingAfterBreak="0">
    <w:nsid w:val="5F453598"/>
    <w:multiLevelType w:val="multilevel"/>
    <w:tmpl w:val="A594A13C"/>
    <w:styleLink w:val="CurrentList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olor w:val="00402A" w:themeColor="text2"/>
      </w:rPr>
    </w:lvl>
    <w:lvl w:ilvl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5" w15:restartNumberingAfterBreak="0">
    <w:nsid w:val="69D44AB4"/>
    <w:multiLevelType w:val="multilevel"/>
    <w:tmpl w:val="B4747EFC"/>
    <w:styleLink w:val="CurrentList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olor w:val="00402A" w:themeColor="text2"/>
      </w:rPr>
    </w:lvl>
    <w:lvl w:ilvl="1">
      <w:start w:val="1"/>
      <w:numFmt w:val="bullet"/>
      <w:lvlText w:val="o"/>
      <w:lvlJc w:val="left"/>
      <w:pPr>
        <w:ind w:left="15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34" w:hanging="360"/>
      </w:pPr>
      <w:rPr>
        <w:rFonts w:ascii="Wingdings" w:hAnsi="Wingdings" w:hint="default"/>
      </w:rPr>
    </w:lvl>
  </w:abstractNum>
  <w:abstractNum w:abstractNumId="26" w15:restartNumberingAfterBreak="0">
    <w:nsid w:val="6A807A84"/>
    <w:multiLevelType w:val="multilevel"/>
    <w:tmpl w:val="1DD02970"/>
    <w:styleLink w:val="Listaactual4"/>
    <w:lvl w:ilvl="0">
      <w:start w:val="1"/>
      <w:numFmt w:val="lowerLetter"/>
      <w:lvlText w:val="%1."/>
      <w:lvlJc w:val="left"/>
      <w:pPr>
        <w:ind w:left="720" w:hanging="360"/>
      </w:pPr>
      <w:rPr>
        <w:rFonts w:ascii="Lato" w:hAnsi="Lato" w:hint="default"/>
        <w:b/>
        <w:i w:val="0"/>
        <w:color w:val="00A343" w:themeColor="accent2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F02D71"/>
    <w:multiLevelType w:val="multilevel"/>
    <w:tmpl w:val="6F2EBC80"/>
    <w:styleLink w:val="CurrentList2"/>
    <w:lvl w:ilvl="0">
      <w:start w:val="1"/>
      <w:numFmt w:val="decimal"/>
      <w:lvlText w:val="%1."/>
      <w:lvlJc w:val="left"/>
      <w:pPr>
        <w:ind w:left="360" w:hanging="360"/>
      </w:pPr>
      <w:rPr>
        <w:rFonts w:ascii="IberPangea Text" w:hAnsi="IberPangea Text" w:hint="default"/>
        <w:b w:val="0"/>
        <w:bCs w:val="0"/>
        <w:i w:val="0"/>
        <w:color w:val="008C38" w:themeColor="accent1"/>
        <w:sz w:val="18"/>
      </w:rPr>
    </w:lvl>
    <w:lvl w:ilvl="1">
      <w:start w:val="1"/>
      <w:numFmt w:val="lowerLetter"/>
      <w:lvlText w:val="%2."/>
      <w:lvlJc w:val="left"/>
      <w:pPr>
        <w:ind w:left="1653" w:hanging="360"/>
      </w:pPr>
    </w:lvl>
    <w:lvl w:ilvl="2">
      <w:start w:val="1"/>
      <w:numFmt w:val="lowerRoman"/>
      <w:lvlText w:val="%3."/>
      <w:lvlJc w:val="right"/>
      <w:pPr>
        <w:ind w:left="2373" w:hanging="180"/>
      </w:pPr>
    </w:lvl>
    <w:lvl w:ilvl="3">
      <w:start w:val="1"/>
      <w:numFmt w:val="decimal"/>
      <w:lvlText w:val="%4."/>
      <w:lvlJc w:val="left"/>
      <w:pPr>
        <w:ind w:left="3093" w:hanging="360"/>
      </w:pPr>
    </w:lvl>
    <w:lvl w:ilvl="4">
      <w:start w:val="1"/>
      <w:numFmt w:val="lowerLetter"/>
      <w:lvlText w:val="%5."/>
      <w:lvlJc w:val="left"/>
      <w:pPr>
        <w:ind w:left="3813" w:hanging="360"/>
      </w:pPr>
    </w:lvl>
    <w:lvl w:ilvl="5">
      <w:start w:val="1"/>
      <w:numFmt w:val="lowerRoman"/>
      <w:lvlText w:val="%6."/>
      <w:lvlJc w:val="right"/>
      <w:pPr>
        <w:ind w:left="4533" w:hanging="180"/>
      </w:pPr>
    </w:lvl>
    <w:lvl w:ilvl="6">
      <w:start w:val="1"/>
      <w:numFmt w:val="decimal"/>
      <w:lvlText w:val="%7."/>
      <w:lvlJc w:val="left"/>
      <w:pPr>
        <w:ind w:left="5253" w:hanging="360"/>
      </w:pPr>
    </w:lvl>
    <w:lvl w:ilvl="7">
      <w:start w:val="1"/>
      <w:numFmt w:val="lowerLetter"/>
      <w:lvlText w:val="%8."/>
      <w:lvlJc w:val="left"/>
      <w:pPr>
        <w:ind w:left="5973" w:hanging="360"/>
      </w:pPr>
    </w:lvl>
    <w:lvl w:ilvl="8">
      <w:start w:val="1"/>
      <w:numFmt w:val="lowerRoman"/>
      <w:lvlText w:val="%9."/>
      <w:lvlJc w:val="right"/>
      <w:pPr>
        <w:ind w:left="6693" w:hanging="180"/>
      </w:pPr>
    </w:lvl>
  </w:abstractNum>
  <w:num w:numId="1" w16cid:durableId="1230385131">
    <w:abstractNumId w:val="10"/>
  </w:num>
  <w:num w:numId="2" w16cid:durableId="771782958">
    <w:abstractNumId w:val="23"/>
  </w:num>
  <w:num w:numId="3" w16cid:durableId="902646133">
    <w:abstractNumId w:val="6"/>
  </w:num>
  <w:num w:numId="4" w16cid:durableId="599721432">
    <w:abstractNumId w:val="6"/>
    <w:lvlOverride w:ilvl="0">
      <w:startOverride w:val="1"/>
    </w:lvlOverride>
  </w:num>
  <w:num w:numId="5" w16cid:durableId="1407461468">
    <w:abstractNumId w:val="2"/>
  </w:num>
  <w:num w:numId="6" w16cid:durableId="1625958861">
    <w:abstractNumId w:val="4"/>
  </w:num>
  <w:num w:numId="7" w16cid:durableId="1676607823">
    <w:abstractNumId w:val="14"/>
  </w:num>
  <w:num w:numId="8" w16cid:durableId="1742484781">
    <w:abstractNumId w:val="26"/>
  </w:num>
  <w:num w:numId="9" w16cid:durableId="1320425994">
    <w:abstractNumId w:val="15"/>
  </w:num>
  <w:num w:numId="10" w16cid:durableId="1030565669">
    <w:abstractNumId w:val="0"/>
  </w:num>
  <w:num w:numId="11" w16cid:durableId="1198079357">
    <w:abstractNumId w:val="8"/>
  </w:num>
  <w:num w:numId="12" w16cid:durableId="205459214">
    <w:abstractNumId w:val="27"/>
  </w:num>
  <w:num w:numId="13" w16cid:durableId="1500727397">
    <w:abstractNumId w:val="18"/>
  </w:num>
  <w:num w:numId="14" w16cid:durableId="1126971845">
    <w:abstractNumId w:val="25"/>
  </w:num>
  <w:num w:numId="15" w16cid:durableId="784732959">
    <w:abstractNumId w:val="5"/>
  </w:num>
  <w:num w:numId="16" w16cid:durableId="546071328">
    <w:abstractNumId w:val="16"/>
  </w:num>
  <w:num w:numId="17" w16cid:durableId="254481015">
    <w:abstractNumId w:val="7"/>
  </w:num>
  <w:num w:numId="18" w16cid:durableId="1342048114">
    <w:abstractNumId w:val="24"/>
  </w:num>
  <w:num w:numId="19" w16cid:durableId="1630891716">
    <w:abstractNumId w:val="13"/>
  </w:num>
  <w:num w:numId="20" w16cid:durableId="493910426">
    <w:abstractNumId w:val="20"/>
  </w:num>
  <w:num w:numId="21" w16cid:durableId="903829511">
    <w:abstractNumId w:val="21"/>
  </w:num>
  <w:num w:numId="22" w16cid:durableId="1861970032">
    <w:abstractNumId w:val="22"/>
  </w:num>
  <w:num w:numId="23" w16cid:durableId="1466698835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TrueTypeFonts/>
  <w:embedSystemFonts/>
  <w:saveSubset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AA5"/>
    <w:rsid w:val="00001390"/>
    <w:rsid w:val="00002BAF"/>
    <w:rsid w:val="00010AFA"/>
    <w:rsid w:val="00016C34"/>
    <w:rsid w:val="00024CC3"/>
    <w:rsid w:val="00031EF3"/>
    <w:rsid w:val="00033436"/>
    <w:rsid w:val="00036D3A"/>
    <w:rsid w:val="000372DD"/>
    <w:rsid w:val="0005092E"/>
    <w:rsid w:val="0005599B"/>
    <w:rsid w:val="00055CA4"/>
    <w:rsid w:val="00064AED"/>
    <w:rsid w:val="00064FF5"/>
    <w:rsid w:val="000779E2"/>
    <w:rsid w:val="00085060"/>
    <w:rsid w:val="0008604D"/>
    <w:rsid w:val="00087C18"/>
    <w:rsid w:val="00091340"/>
    <w:rsid w:val="000930D2"/>
    <w:rsid w:val="000967C8"/>
    <w:rsid w:val="000A0BD4"/>
    <w:rsid w:val="000C37F1"/>
    <w:rsid w:val="000C38F4"/>
    <w:rsid w:val="000D3D12"/>
    <w:rsid w:val="000E462F"/>
    <w:rsid w:val="000E4FA7"/>
    <w:rsid w:val="000F1B49"/>
    <w:rsid w:val="000F224D"/>
    <w:rsid w:val="000F23AF"/>
    <w:rsid w:val="000F56A6"/>
    <w:rsid w:val="001005EC"/>
    <w:rsid w:val="001118C9"/>
    <w:rsid w:val="00117CAF"/>
    <w:rsid w:val="0012366D"/>
    <w:rsid w:val="00123E87"/>
    <w:rsid w:val="00126223"/>
    <w:rsid w:val="001269F7"/>
    <w:rsid w:val="00127948"/>
    <w:rsid w:val="001307E4"/>
    <w:rsid w:val="00134D28"/>
    <w:rsid w:val="00135D65"/>
    <w:rsid w:val="00135F28"/>
    <w:rsid w:val="001409FC"/>
    <w:rsid w:val="00143914"/>
    <w:rsid w:val="00144949"/>
    <w:rsid w:val="00165AE9"/>
    <w:rsid w:val="00171E23"/>
    <w:rsid w:val="00172F6F"/>
    <w:rsid w:val="0017490B"/>
    <w:rsid w:val="00176420"/>
    <w:rsid w:val="0018034E"/>
    <w:rsid w:val="001818F6"/>
    <w:rsid w:val="001864E8"/>
    <w:rsid w:val="0019427E"/>
    <w:rsid w:val="00195C8C"/>
    <w:rsid w:val="001A420D"/>
    <w:rsid w:val="001B013B"/>
    <w:rsid w:val="001C1BC9"/>
    <w:rsid w:val="001C2608"/>
    <w:rsid w:val="001C3449"/>
    <w:rsid w:val="001C5E6E"/>
    <w:rsid w:val="001D2572"/>
    <w:rsid w:val="001F140A"/>
    <w:rsid w:val="0020072A"/>
    <w:rsid w:val="00204603"/>
    <w:rsid w:val="0021309E"/>
    <w:rsid w:val="00213F9A"/>
    <w:rsid w:val="0021540B"/>
    <w:rsid w:val="002154ED"/>
    <w:rsid w:val="0021595D"/>
    <w:rsid w:val="00216897"/>
    <w:rsid w:val="00216ADF"/>
    <w:rsid w:val="00220D38"/>
    <w:rsid w:val="00223364"/>
    <w:rsid w:val="00223C41"/>
    <w:rsid w:val="002267B8"/>
    <w:rsid w:val="002350A1"/>
    <w:rsid w:val="00236EEB"/>
    <w:rsid w:val="0023734C"/>
    <w:rsid w:val="00245AD4"/>
    <w:rsid w:val="00247A78"/>
    <w:rsid w:val="00250319"/>
    <w:rsid w:val="00256DD3"/>
    <w:rsid w:val="00265869"/>
    <w:rsid w:val="002749C7"/>
    <w:rsid w:val="00291FF6"/>
    <w:rsid w:val="00293A28"/>
    <w:rsid w:val="00293BE3"/>
    <w:rsid w:val="00294755"/>
    <w:rsid w:val="00295E23"/>
    <w:rsid w:val="002A0C2F"/>
    <w:rsid w:val="002A0E4F"/>
    <w:rsid w:val="002A6E4C"/>
    <w:rsid w:val="002A73D7"/>
    <w:rsid w:val="002B3A95"/>
    <w:rsid w:val="002B6F26"/>
    <w:rsid w:val="002C704D"/>
    <w:rsid w:val="002D112B"/>
    <w:rsid w:val="002D622D"/>
    <w:rsid w:val="002D7065"/>
    <w:rsid w:val="002D7403"/>
    <w:rsid w:val="002E33B1"/>
    <w:rsid w:val="002E5629"/>
    <w:rsid w:val="002E7341"/>
    <w:rsid w:val="002F4F55"/>
    <w:rsid w:val="002F6772"/>
    <w:rsid w:val="00310285"/>
    <w:rsid w:val="00320D19"/>
    <w:rsid w:val="003237D8"/>
    <w:rsid w:val="0032443A"/>
    <w:rsid w:val="00327DDE"/>
    <w:rsid w:val="0033284E"/>
    <w:rsid w:val="00335045"/>
    <w:rsid w:val="00336350"/>
    <w:rsid w:val="0033756A"/>
    <w:rsid w:val="00344F4A"/>
    <w:rsid w:val="00344F65"/>
    <w:rsid w:val="003563C8"/>
    <w:rsid w:val="00357A9B"/>
    <w:rsid w:val="00357B4C"/>
    <w:rsid w:val="00367CC7"/>
    <w:rsid w:val="00375144"/>
    <w:rsid w:val="00375CD8"/>
    <w:rsid w:val="0037652B"/>
    <w:rsid w:val="00380414"/>
    <w:rsid w:val="0038056A"/>
    <w:rsid w:val="0039133B"/>
    <w:rsid w:val="00395072"/>
    <w:rsid w:val="003A0E56"/>
    <w:rsid w:val="003B42B3"/>
    <w:rsid w:val="003B4EE9"/>
    <w:rsid w:val="003B6004"/>
    <w:rsid w:val="003C2197"/>
    <w:rsid w:val="003C6949"/>
    <w:rsid w:val="003D11AA"/>
    <w:rsid w:val="003D7EDC"/>
    <w:rsid w:val="003E2AFD"/>
    <w:rsid w:val="003E4E89"/>
    <w:rsid w:val="003F2F57"/>
    <w:rsid w:val="003F5812"/>
    <w:rsid w:val="003F637A"/>
    <w:rsid w:val="0040167E"/>
    <w:rsid w:val="00402F00"/>
    <w:rsid w:val="004153CA"/>
    <w:rsid w:val="00422B33"/>
    <w:rsid w:val="00431466"/>
    <w:rsid w:val="00431D15"/>
    <w:rsid w:val="004336C2"/>
    <w:rsid w:val="004427AB"/>
    <w:rsid w:val="004450F5"/>
    <w:rsid w:val="00455156"/>
    <w:rsid w:val="0045562B"/>
    <w:rsid w:val="004643B3"/>
    <w:rsid w:val="00464A4C"/>
    <w:rsid w:val="004735BF"/>
    <w:rsid w:val="004740EB"/>
    <w:rsid w:val="00474DEC"/>
    <w:rsid w:val="00493E52"/>
    <w:rsid w:val="00494F52"/>
    <w:rsid w:val="004A3AEC"/>
    <w:rsid w:val="004A69B9"/>
    <w:rsid w:val="004B3B3F"/>
    <w:rsid w:val="004C07C2"/>
    <w:rsid w:val="004C0BA6"/>
    <w:rsid w:val="004C3E6E"/>
    <w:rsid w:val="004C5395"/>
    <w:rsid w:val="004C65B7"/>
    <w:rsid w:val="004D0462"/>
    <w:rsid w:val="004D7E9D"/>
    <w:rsid w:val="004E1368"/>
    <w:rsid w:val="004E14D4"/>
    <w:rsid w:val="004E46C4"/>
    <w:rsid w:val="00500D70"/>
    <w:rsid w:val="0050232D"/>
    <w:rsid w:val="00520534"/>
    <w:rsid w:val="005234FB"/>
    <w:rsid w:val="00524852"/>
    <w:rsid w:val="0053071E"/>
    <w:rsid w:val="0053324B"/>
    <w:rsid w:val="0053639F"/>
    <w:rsid w:val="0054184E"/>
    <w:rsid w:val="00544AA1"/>
    <w:rsid w:val="00545685"/>
    <w:rsid w:val="0055179F"/>
    <w:rsid w:val="005523D5"/>
    <w:rsid w:val="00552956"/>
    <w:rsid w:val="00557BC6"/>
    <w:rsid w:val="00560EA9"/>
    <w:rsid w:val="0057169F"/>
    <w:rsid w:val="00573BC2"/>
    <w:rsid w:val="00577A14"/>
    <w:rsid w:val="005808A4"/>
    <w:rsid w:val="00581973"/>
    <w:rsid w:val="0059624E"/>
    <w:rsid w:val="005A1773"/>
    <w:rsid w:val="005A17D7"/>
    <w:rsid w:val="005A4F8C"/>
    <w:rsid w:val="005B2065"/>
    <w:rsid w:val="005B2D0B"/>
    <w:rsid w:val="005B6906"/>
    <w:rsid w:val="005C19D0"/>
    <w:rsid w:val="005C29E7"/>
    <w:rsid w:val="005C3947"/>
    <w:rsid w:val="005E08CF"/>
    <w:rsid w:val="005F34F3"/>
    <w:rsid w:val="005F7950"/>
    <w:rsid w:val="006046E1"/>
    <w:rsid w:val="00613D58"/>
    <w:rsid w:val="00622B43"/>
    <w:rsid w:val="00630C44"/>
    <w:rsid w:val="00630DF8"/>
    <w:rsid w:val="006333D6"/>
    <w:rsid w:val="006347F2"/>
    <w:rsid w:val="00634EB0"/>
    <w:rsid w:val="006400C6"/>
    <w:rsid w:val="00643E03"/>
    <w:rsid w:val="006447DA"/>
    <w:rsid w:val="00653C68"/>
    <w:rsid w:val="00657942"/>
    <w:rsid w:val="00661228"/>
    <w:rsid w:val="00666128"/>
    <w:rsid w:val="0066650C"/>
    <w:rsid w:val="00671F11"/>
    <w:rsid w:val="00677ADE"/>
    <w:rsid w:val="00683E5A"/>
    <w:rsid w:val="00684E56"/>
    <w:rsid w:val="006957DC"/>
    <w:rsid w:val="006A0C2D"/>
    <w:rsid w:val="006A4215"/>
    <w:rsid w:val="006B0369"/>
    <w:rsid w:val="006B2249"/>
    <w:rsid w:val="006B7FAC"/>
    <w:rsid w:val="006C05C5"/>
    <w:rsid w:val="006C293E"/>
    <w:rsid w:val="006C48AD"/>
    <w:rsid w:val="006C7406"/>
    <w:rsid w:val="006D0CC0"/>
    <w:rsid w:val="006D24CD"/>
    <w:rsid w:val="006E002B"/>
    <w:rsid w:val="006E2095"/>
    <w:rsid w:val="006E5F69"/>
    <w:rsid w:val="006F35F2"/>
    <w:rsid w:val="006F5DC8"/>
    <w:rsid w:val="006F612C"/>
    <w:rsid w:val="00703862"/>
    <w:rsid w:val="0070598E"/>
    <w:rsid w:val="00707DBA"/>
    <w:rsid w:val="00710441"/>
    <w:rsid w:val="007170DF"/>
    <w:rsid w:val="00720D21"/>
    <w:rsid w:val="007214E0"/>
    <w:rsid w:val="0072239C"/>
    <w:rsid w:val="00732B65"/>
    <w:rsid w:val="00735CEE"/>
    <w:rsid w:val="0073679D"/>
    <w:rsid w:val="007415EE"/>
    <w:rsid w:val="00745F11"/>
    <w:rsid w:val="0074742E"/>
    <w:rsid w:val="00750A07"/>
    <w:rsid w:val="00750E78"/>
    <w:rsid w:val="00766701"/>
    <w:rsid w:val="00770D69"/>
    <w:rsid w:val="00772FD1"/>
    <w:rsid w:val="00776277"/>
    <w:rsid w:val="007819DC"/>
    <w:rsid w:val="00786722"/>
    <w:rsid w:val="00792D7D"/>
    <w:rsid w:val="00794E77"/>
    <w:rsid w:val="00795EA2"/>
    <w:rsid w:val="007A26E9"/>
    <w:rsid w:val="007A37BD"/>
    <w:rsid w:val="007B5646"/>
    <w:rsid w:val="007B6079"/>
    <w:rsid w:val="007C2C4D"/>
    <w:rsid w:val="007C2DAF"/>
    <w:rsid w:val="007D25D2"/>
    <w:rsid w:val="007D2D02"/>
    <w:rsid w:val="007D3ECC"/>
    <w:rsid w:val="007D615D"/>
    <w:rsid w:val="007E0845"/>
    <w:rsid w:val="007E12EC"/>
    <w:rsid w:val="007E42BF"/>
    <w:rsid w:val="007E45F0"/>
    <w:rsid w:val="00800B06"/>
    <w:rsid w:val="008046EF"/>
    <w:rsid w:val="0080491F"/>
    <w:rsid w:val="00822892"/>
    <w:rsid w:val="00832572"/>
    <w:rsid w:val="00835500"/>
    <w:rsid w:val="00847D3D"/>
    <w:rsid w:val="00850296"/>
    <w:rsid w:val="00852F6F"/>
    <w:rsid w:val="0086414B"/>
    <w:rsid w:val="00871BB5"/>
    <w:rsid w:val="008722A2"/>
    <w:rsid w:val="008830B2"/>
    <w:rsid w:val="008851AF"/>
    <w:rsid w:val="008902B7"/>
    <w:rsid w:val="00892813"/>
    <w:rsid w:val="00895197"/>
    <w:rsid w:val="008A1A5D"/>
    <w:rsid w:val="008A31E6"/>
    <w:rsid w:val="008B0C78"/>
    <w:rsid w:val="008B45DB"/>
    <w:rsid w:val="008B5418"/>
    <w:rsid w:val="008B55EC"/>
    <w:rsid w:val="008C3B8C"/>
    <w:rsid w:val="008C4274"/>
    <w:rsid w:val="008D57B9"/>
    <w:rsid w:val="008D7945"/>
    <w:rsid w:val="008E0688"/>
    <w:rsid w:val="008F0044"/>
    <w:rsid w:val="008F6A1E"/>
    <w:rsid w:val="0091176F"/>
    <w:rsid w:val="00926747"/>
    <w:rsid w:val="009301FF"/>
    <w:rsid w:val="00934913"/>
    <w:rsid w:val="00936435"/>
    <w:rsid w:val="00963D62"/>
    <w:rsid w:val="00971EB6"/>
    <w:rsid w:val="00977F8E"/>
    <w:rsid w:val="0098645F"/>
    <w:rsid w:val="00986568"/>
    <w:rsid w:val="00994A2E"/>
    <w:rsid w:val="009A402E"/>
    <w:rsid w:val="009A4C2A"/>
    <w:rsid w:val="009A7C67"/>
    <w:rsid w:val="009B63EC"/>
    <w:rsid w:val="009C21C3"/>
    <w:rsid w:val="009C76E3"/>
    <w:rsid w:val="009C77BD"/>
    <w:rsid w:val="009D1DAE"/>
    <w:rsid w:val="009D3E2B"/>
    <w:rsid w:val="009E2686"/>
    <w:rsid w:val="00A03DD1"/>
    <w:rsid w:val="00A04149"/>
    <w:rsid w:val="00A07620"/>
    <w:rsid w:val="00A22080"/>
    <w:rsid w:val="00A27287"/>
    <w:rsid w:val="00A30271"/>
    <w:rsid w:val="00A33C4B"/>
    <w:rsid w:val="00A4356F"/>
    <w:rsid w:val="00A510AE"/>
    <w:rsid w:val="00A51FDC"/>
    <w:rsid w:val="00A535D3"/>
    <w:rsid w:val="00A637CB"/>
    <w:rsid w:val="00A663C3"/>
    <w:rsid w:val="00A6646F"/>
    <w:rsid w:val="00A66C9C"/>
    <w:rsid w:val="00A70C50"/>
    <w:rsid w:val="00A73952"/>
    <w:rsid w:val="00A77BC7"/>
    <w:rsid w:val="00A94A1F"/>
    <w:rsid w:val="00A94CDC"/>
    <w:rsid w:val="00A96691"/>
    <w:rsid w:val="00AB71B0"/>
    <w:rsid w:val="00AB788A"/>
    <w:rsid w:val="00AC50A4"/>
    <w:rsid w:val="00AD18C0"/>
    <w:rsid w:val="00AD3C62"/>
    <w:rsid w:val="00AD682B"/>
    <w:rsid w:val="00AE04B5"/>
    <w:rsid w:val="00AE07DF"/>
    <w:rsid w:val="00AF0D57"/>
    <w:rsid w:val="00B00D0A"/>
    <w:rsid w:val="00B05FA8"/>
    <w:rsid w:val="00B1373C"/>
    <w:rsid w:val="00B2185E"/>
    <w:rsid w:val="00B30446"/>
    <w:rsid w:val="00B36B89"/>
    <w:rsid w:val="00B5347E"/>
    <w:rsid w:val="00B53D3D"/>
    <w:rsid w:val="00B63826"/>
    <w:rsid w:val="00B67D0A"/>
    <w:rsid w:val="00B7107F"/>
    <w:rsid w:val="00B71E96"/>
    <w:rsid w:val="00B724AE"/>
    <w:rsid w:val="00B7320F"/>
    <w:rsid w:val="00B75795"/>
    <w:rsid w:val="00BA255B"/>
    <w:rsid w:val="00BA7C08"/>
    <w:rsid w:val="00BB4851"/>
    <w:rsid w:val="00BB4CD5"/>
    <w:rsid w:val="00BC1787"/>
    <w:rsid w:val="00BC3E39"/>
    <w:rsid w:val="00BC5132"/>
    <w:rsid w:val="00BC6AA5"/>
    <w:rsid w:val="00BC6E3B"/>
    <w:rsid w:val="00BC7A93"/>
    <w:rsid w:val="00BD602E"/>
    <w:rsid w:val="00BD7562"/>
    <w:rsid w:val="00BE0E41"/>
    <w:rsid w:val="00BE172A"/>
    <w:rsid w:val="00BE7E8C"/>
    <w:rsid w:val="00BF02BC"/>
    <w:rsid w:val="00BF29F6"/>
    <w:rsid w:val="00BF376D"/>
    <w:rsid w:val="00BF3EDA"/>
    <w:rsid w:val="00BF5A72"/>
    <w:rsid w:val="00C07530"/>
    <w:rsid w:val="00C07B08"/>
    <w:rsid w:val="00C1046E"/>
    <w:rsid w:val="00C17337"/>
    <w:rsid w:val="00C17C5C"/>
    <w:rsid w:val="00C24D4D"/>
    <w:rsid w:val="00C27499"/>
    <w:rsid w:val="00C33133"/>
    <w:rsid w:val="00C418B6"/>
    <w:rsid w:val="00C45B1D"/>
    <w:rsid w:val="00C50184"/>
    <w:rsid w:val="00C5097B"/>
    <w:rsid w:val="00C51EB3"/>
    <w:rsid w:val="00C56364"/>
    <w:rsid w:val="00C600FD"/>
    <w:rsid w:val="00C66E40"/>
    <w:rsid w:val="00C7032D"/>
    <w:rsid w:val="00C757CA"/>
    <w:rsid w:val="00C8287E"/>
    <w:rsid w:val="00C8468B"/>
    <w:rsid w:val="00C87228"/>
    <w:rsid w:val="00C90159"/>
    <w:rsid w:val="00C92E34"/>
    <w:rsid w:val="00C934BD"/>
    <w:rsid w:val="00CA02B9"/>
    <w:rsid w:val="00CA1FFF"/>
    <w:rsid w:val="00CA4AFA"/>
    <w:rsid w:val="00CA6B55"/>
    <w:rsid w:val="00CA6C21"/>
    <w:rsid w:val="00CA6F5F"/>
    <w:rsid w:val="00CB2B79"/>
    <w:rsid w:val="00CD13EF"/>
    <w:rsid w:val="00CE000E"/>
    <w:rsid w:val="00CE16A8"/>
    <w:rsid w:val="00CE561A"/>
    <w:rsid w:val="00CE726D"/>
    <w:rsid w:val="00CF55D5"/>
    <w:rsid w:val="00D03617"/>
    <w:rsid w:val="00D14B57"/>
    <w:rsid w:val="00D1517C"/>
    <w:rsid w:val="00D168F1"/>
    <w:rsid w:val="00D208FC"/>
    <w:rsid w:val="00D2105F"/>
    <w:rsid w:val="00D26C31"/>
    <w:rsid w:val="00D322E4"/>
    <w:rsid w:val="00D33A33"/>
    <w:rsid w:val="00D40C24"/>
    <w:rsid w:val="00D417E3"/>
    <w:rsid w:val="00D43799"/>
    <w:rsid w:val="00D4719B"/>
    <w:rsid w:val="00D6160A"/>
    <w:rsid w:val="00D66A96"/>
    <w:rsid w:val="00D81149"/>
    <w:rsid w:val="00D9437D"/>
    <w:rsid w:val="00D974D6"/>
    <w:rsid w:val="00DA2020"/>
    <w:rsid w:val="00DA63D1"/>
    <w:rsid w:val="00DB3D10"/>
    <w:rsid w:val="00DB64DF"/>
    <w:rsid w:val="00DC30B7"/>
    <w:rsid w:val="00DD20F2"/>
    <w:rsid w:val="00DD2B97"/>
    <w:rsid w:val="00DD49DE"/>
    <w:rsid w:val="00DD6924"/>
    <w:rsid w:val="00DD7B39"/>
    <w:rsid w:val="00DE4B30"/>
    <w:rsid w:val="00DE5B74"/>
    <w:rsid w:val="00DF11C3"/>
    <w:rsid w:val="00DF511A"/>
    <w:rsid w:val="00DF5A5B"/>
    <w:rsid w:val="00DF6718"/>
    <w:rsid w:val="00E02761"/>
    <w:rsid w:val="00E03961"/>
    <w:rsid w:val="00E203B8"/>
    <w:rsid w:val="00E25A45"/>
    <w:rsid w:val="00E26376"/>
    <w:rsid w:val="00E30444"/>
    <w:rsid w:val="00E36B31"/>
    <w:rsid w:val="00E42FB0"/>
    <w:rsid w:val="00E515E6"/>
    <w:rsid w:val="00E531B5"/>
    <w:rsid w:val="00E62794"/>
    <w:rsid w:val="00E633D6"/>
    <w:rsid w:val="00E728E2"/>
    <w:rsid w:val="00E7310E"/>
    <w:rsid w:val="00E752C6"/>
    <w:rsid w:val="00E81863"/>
    <w:rsid w:val="00E83328"/>
    <w:rsid w:val="00E875BF"/>
    <w:rsid w:val="00E9637B"/>
    <w:rsid w:val="00E96432"/>
    <w:rsid w:val="00EA064D"/>
    <w:rsid w:val="00EA436C"/>
    <w:rsid w:val="00EA5B69"/>
    <w:rsid w:val="00EC301B"/>
    <w:rsid w:val="00ED45B1"/>
    <w:rsid w:val="00EE14C2"/>
    <w:rsid w:val="00EE5ECA"/>
    <w:rsid w:val="00EE645A"/>
    <w:rsid w:val="00EF0E45"/>
    <w:rsid w:val="00EF1902"/>
    <w:rsid w:val="00EF3025"/>
    <w:rsid w:val="00F15871"/>
    <w:rsid w:val="00F15A77"/>
    <w:rsid w:val="00F25AE5"/>
    <w:rsid w:val="00F27721"/>
    <w:rsid w:val="00F373D6"/>
    <w:rsid w:val="00F52654"/>
    <w:rsid w:val="00F53BAF"/>
    <w:rsid w:val="00F53EEB"/>
    <w:rsid w:val="00F61C08"/>
    <w:rsid w:val="00F66052"/>
    <w:rsid w:val="00F66D89"/>
    <w:rsid w:val="00F7782E"/>
    <w:rsid w:val="00F80C6D"/>
    <w:rsid w:val="00F82E65"/>
    <w:rsid w:val="00F90FB6"/>
    <w:rsid w:val="00F91199"/>
    <w:rsid w:val="00FA5F66"/>
    <w:rsid w:val="00FC7D06"/>
    <w:rsid w:val="00FD0B8D"/>
    <w:rsid w:val="00FD2EBC"/>
    <w:rsid w:val="00FD7DE6"/>
    <w:rsid w:val="00FE0332"/>
    <w:rsid w:val="00FE14CE"/>
    <w:rsid w:val="00FF4378"/>
    <w:rsid w:val="0B85C54A"/>
    <w:rsid w:val="1469F29A"/>
    <w:rsid w:val="1A01E58E"/>
    <w:rsid w:val="3D405C11"/>
    <w:rsid w:val="3F5958AD"/>
    <w:rsid w:val="4769EFCF"/>
    <w:rsid w:val="498A70C2"/>
    <w:rsid w:val="58DDFB34"/>
    <w:rsid w:val="5F31B244"/>
    <w:rsid w:val="6B13154F"/>
    <w:rsid w:val="71E3493B"/>
    <w:rsid w:val="7DC1D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DB3018"/>
  <w15:chartTrackingRefBased/>
  <w15:docId w15:val="{31201769-7B51-4931-AA71-4027ECC4E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IberPangea Text" w:eastAsiaTheme="minorHAnsi" w:hAnsi="IberPangea Text" w:cs="Lato Light (Cuerpo)"/>
        <w:color w:val="00402A" w:themeColor="text2"/>
        <w:sz w:val="36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5347E"/>
    <w:rPr>
      <w:rFonts w:asciiTheme="minorHAnsi" w:hAnsiTheme="minorHAnsi"/>
      <w:color w:val="3A3734" w:themeColor="text1"/>
      <w:sz w:val="20"/>
      <w:lang w:val="en-GB"/>
    </w:rPr>
  </w:style>
  <w:style w:type="paragraph" w:styleId="Heading1">
    <w:name w:val="heading 1"/>
    <w:basedOn w:val="Normal"/>
    <w:next w:val="BodyText1"/>
    <w:link w:val="Heading1Char"/>
    <w:uiPriority w:val="9"/>
    <w:rsid w:val="005A4F8C"/>
    <w:pPr>
      <w:keepNext/>
      <w:keepLines/>
      <w:numPr>
        <w:numId w:val="17"/>
      </w:numPr>
      <w:spacing w:after="360" w:line="240" w:lineRule="auto"/>
      <w:ind w:left="709" w:hanging="709"/>
      <w:outlineLvl w:val="0"/>
    </w:pPr>
    <w:rPr>
      <w:rFonts w:ascii="IberPangea Text Medium" w:eastAsia="Times New Roman" w:hAnsi="IberPangea Text Medium" w:cs="Times New Roman"/>
      <w:color w:val="008C38" w:themeColor="accent1"/>
      <w:sz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A70C50"/>
    <w:pPr>
      <w:keepNext/>
      <w:keepLines/>
      <w:numPr>
        <w:ilvl w:val="1"/>
        <w:numId w:val="17"/>
      </w:numPr>
      <w:spacing w:before="40" w:after="120" w:line="240" w:lineRule="auto"/>
      <w:ind w:left="709" w:hanging="709"/>
      <w:outlineLvl w:val="1"/>
    </w:pPr>
    <w:rPr>
      <w:rFonts w:eastAsiaTheme="majorEastAsia" w:cs="Times New Roman"/>
      <w:color w:val="008C38" w:themeColor="accen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A70C50"/>
    <w:pPr>
      <w:keepNext/>
      <w:keepLines/>
      <w:numPr>
        <w:ilvl w:val="2"/>
        <w:numId w:val="17"/>
      </w:numPr>
      <w:spacing w:before="120" w:after="240" w:line="240" w:lineRule="auto"/>
      <w:ind w:left="709" w:hanging="709"/>
      <w:outlineLvl w:val="2"/>
    </w:pPr>
    <w:rPr>
      <w:rFonts w:eastAsia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A1F"/>
    <w:pPr>
      <w:keepNext/>
      <w:keepLines/>
      <w:spacing w:before="40" w:after="0"/>
      <w:outlineLvl w:val="3"/>
    </w:pPr>
    <w:rPr>
      <w:rFonts w:eastAsia="Times New Roman" w:cs="Times New Roman"/>
      <w:i/>
      <w:iCs/>
      <w:color w:val="008C38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0E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E56"/>
  </w:style>
  <w:style w:type="paragraph" w:styleId="Footer">
    <w:name w:val="footer"/>
    <w:basedOn w:val="Normal"/>
    <w:link w:val="FooterChar"/>
    <w:uiPriority w:val="99"/>
    <w:unhideWhenUsed/>
    <w:rsid w:val="003A0E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E56"/>
  </w:style>
  <w:style w:type="paragraph" w:styleId="NormalWeb">
    <w:name w:val="Normal (Web)"/>
    <w:basedOn w:val="Normal"/>
    <w:link w:val="NormalWebChar"/>
    <w:uiPriority w:val="99"/>
    <w:unhideWhenUsed/>
    <w:rsid w:val="003A0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ocumenttitle">
    <w:name w:val="Document title"/>
    <w:basedOn w:val="Normal"/>
    <w:rsid w:val="00165AE9"/>
    <w:pPr>
      <w:spacing w:after="360" w:line="240" w:lineRule="auto"/>
    </w:pPr>
    <w:rPr>
      <w:rFonts w:ascii="IberPangea Text SmBold" w:hAnsi="IberPangea Text SmBold" w:cs="IberPangea Text SmBold"/>
      <w:b/>
      <w:bCs/>
      <w:color w:val="008C38"/>
      <w:sz w:val="104"/>
      <w:lang w:val="en-US"/>
    </w:rPr>
  </w:style>
  <w:style w:type="paragraph" w:customStyle="1" w:styleId="BodyText1">
    <w:name w:val="Body Text1"/>
    <w:basedOn w:val="Normal"/>
    <w:link w:val="BodytextChar"/>
    <w:qFormat/>
    <w:rsid w:val="00D66A96"/>
    <w:rPr>
      <w:rFonts w:ascii="IberPangea Text Light" w:hAnsi="IberPangea Text Light"/>
    </w:rPr>
  </w:style>
  <w:style w:type="character" w:customStyle="1" w:styleId="NormalWebChar">
    <w:name w:val="Normal (Web) Char"/>
    <w:basedOn w:val="DefaultParagraphFont"/>
    <w:link w:val="NormalWeb"/>
    <w:uiPriority w:val="99"/>
    <w:rsid w:val="003A0E5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ocumentsubtitle">
    <w:name w:val="Document subtitle"/>
    <w:basedOn w:val="Normal"/>
    <w:rsid w:val="00165AE9"/>
    <w:pPr>
      <w:spacing w:after="360" w:line="240" w:lineRule="auto"/>
    </w:pPr>
    <w:rPr>
      <w:rFonts w:cs="IberPangea Text"/>
      <w:color w:val="008C38" w:themeColor="accent1"/>
      <w:sz w:val="52"/>
      <w:szCs w:val="20"/>
      <w:lang w:val="en-US"/>
    </w:rPr>
  </w:style>
  <w:style w:type="paragraph" w:customStyle="1" w:styleId="Sectiondivider">
    <w:name w:val="Section divider"/>
    <w:basedOn w:val="Normal"/>
    <w:rsid w:val="00165AE9"/>
    <w:pPr>
      <w:kinsoku w:val="0"/>
      <w:overflowPunct w:val="0"/>
      <w:spacing w:after="100" w:afterAutospacing="1" w:line="1500" w:lineRule="exact"/>
      <w:textAlignment w:val="baseline"/>
    </w:pPr>
    <w:rPr>
      <w:rFonts w:ascii="IberPangea Text SmBold" w:hAnsi="IberPangea Text SmBold" w:cs="IberPangea Text SmBold"/>
      <w:color w:val="008C38" w:themeColor="accent1"/>
      <w:sz w:val="144"/>
      <w:lang w:val="en-US"/>
    </w:rPr>
  </w:style>
  <w:style w:type="character" w:customStyle="1" w:styleId="BodytextChar">
    <w:name w:val="Body text Char"/>
    <w:basedOn w:val="NormalWebChar"/>
    <w:link w:val="BodyText1"/>
    <w:rsid w:val="00D66A96"/>
    <w:rPr>
      <w:rFonts w:ascii="IberPangea Text Light" w:eastAsia="Times New Roman" w:hAnsi="IberPangea Text Light" w:cs="Times New Roman"/>
      <w:color w:val="3A3734" w:themeColor="text1"/>
      <w:sz w:val="20"/>
      <w:szCs w:val="24"/>
      <w:lang w:eastAsia="es-ES"/>
    </w:rPr>
  </w:style>
  <w:style w:type="paragraph" w:customStyle="1" w:styleId="SmallSubheading">
    <w:name w:val="Small Subheading"/>
    <w:basedOn w:val="Normal"/>
    <w:next w:val="BodyText1"/>
    <w:link w:val="SmallSubheadingChar"/>
    <w:rsid w:val="00732B65"/>
    <w:pPr>
      <w:spacing w:before="240" w:after="120"/>
    </w:pPr>
    <w:rPr>
      <w:color w:val="008C38" w:themeColor="accent1"/>
      <w:sz w:val="24"/>
    </w:rPr>
  </w:style>
  <w:style w:type="table" w:styleId="TableGrid">
    <w:name w:val="Table Grid"/>
    <w:aliases w:val="Wivai"/>
    <w:basedOn w:val="TableNormal"/>
    <w:uiPriority w:val="59"/>
    <w:rsid w:val="00C33133"/>
    <w:pPr>
      <w:spacing w:after="0" w:line="240" w:lineRule="auto"/>
    </w:pPr>
    <w:rPr>
      <w:rFonts w:eastAsia="Times New Roman" w:cs="Times New Roman"/>
      <w:sz w:val="20"/>
      <w:szCs w:val="20"/>
      <w:lang w:eastAsia="es-ES"/>
    </w:rPr>
    <w:tblPr>
      <w:tblBorders>
        <w:left w:val="single" w:sz="4" w:space="0" w:color="00402A" w:themeColor="text2"/>
        <w:insideV w:val="single" w:sz="4" w:space="0" w:color="00402A" w:themeColor="text2"/>
      </w:tblBorders>
    </w:tblPr>
    <w:tcPr>
      <w:shd w:val="clear" w:color="auto" w:fill="auto"/>
    </w:tcPr>
    <w:tblStylePr w:type="firstRow">
      <w:rPr>
        <w:rFonts w:asciiTheme="majorHAnsi" w:hAnsiTheme="majorHAnsi"/>
        <w:caps/>
        <w:smallCaps w:val="0"/>
      </w:rPr>
    </w:tblStylePr>
    <w:tblStylePr w:type="lastRow">
      <w:tblPr/>
      <w:tcPr>
        <w:tcBorders>
          <w:top w:val="nil"/>
        </w:tcBorders>
        <w:shd w:val="clear" w:color="auto" w:fill="auto"/>
      </w:tcPr>
    </w:tblStylePr>
    <w:tblStylePr w:type="firstCol">
      <w:rPr>
        <w:rFonts w:asciiTheme="majorHAnsi" w:hAnsiTheme="majorHAnsi"/>
        <w:color w:val="00402A" w:themeColor="text2"/>
      </w:rPr>
    </w:tblStylePr>
    <w:tblStylePr w:type="lastCol">
      <w:tblPr/>
      <w:tcPr>
        <w:shd w:val="clear" w:color="auto" w:fill="F2F2F2" w:themeFill="background1" w:themeFillShade="F2"/>
      </w:tcPr>
    </w:tblStylePr>
  </w:style>
  <w:style w:type="character" w:customStyle="1" w:styleId="SmallSubheadingChar">
    <w:name w:val="Small Subheading Char"/>
    <w:basedOn w:val="DefaultParagraphFont"/>
    <w:link w:val="SmallSubheading"/>
    <w:rsid w:val="00A07620"/>
    <w:rPr>
      <w:rFonts w:asciiTheme="minorHAnsi" w:eastAsia="Times New Roman" w:hAnsiTheme="minorHAnsi" w:cs="Times New Roman"/>
      <w:color w:val="008C38" w:themeColor="accent1"/>
      <w:sz w:val="24"/>
      <w:szCs w:val="24"/>
      <w:shd w:val="clear" w:color="auto" w:fill="FFFFFF"/>
      <w:lang w:val="en-GB" w:eastAsia="es-ES"/>
    </w:rPr>
  </w:style>
  <w:style w:type="table" w:styleId="PlainTable1">
    <w:name w:val="Plain Table 1"/>
    <w:basedOn w:val="TableNormal"/>
    <w:uiPriority w:val="41"/>
    <w:rsid w:val="0031028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link w:val="NoSpacingChar"/>
    <w:uiPriority w:val="1"/>
    <w:rsid w:val="00EC301B"/>
    <w:pPr>
      <w:spacing w:after="0" w:line="240" w:lineRule="auto"/>
    </w:pPr>
    <w:rPr>
      <w:rFonts w:eastAsia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C301B"/>
    <w:rPr>
      <w:rFonts w:eastAsia="Times New Roman"/>
      <w:lang w:val="en-US"/>
    </w:rPr>
  </w:style>
  <w:style w:type="paragraph" w:customStyle="1" w:styleId="Level1Bullets">
    <w:name w:val="Level 1 Bullets"/>
    <w:basedOn w:val="BodyText1"/>
    <w:link w:val="Level1BulletsChar"/>
    <w:qFormat/>
    <w:rsid w:val="00750E78"/>
    <w:pPr>
      <w:numPr>
        <w:numId w:val="1"/>
      </w:numPr>
    </w:pPr>
    <w:rPr>
      <w:rFonts w:eastAsia="BlissPro-Bold"/>
      <w:bCs/>
      <w:szCs w:val="16"/>
    </w:rPr>
  </w:style>
  <w:style w:type="paragraph" w:customStyle="1" w:styleId="LargeSubheading">
    <w:name w:val="Large Subheading"/>
    <w:basedOn w:val="Normal"/>
    <w:next w:val="BodyText1"/>
    <w:link w:val="LargeSubheadingChar"/>
    <w:rsid w:val="00A96691"/>
    <w:pPr>
      <w:spacing w:before="300" w:after="120" w:line="240" w:lineRule="auto"/>
    </w:pPr>
    <w:rPr>
      <w:rFonts w:ascii="IberPangea Text" w:hAnsi="IberPangea Text"/>
      <w:color w:val="008C38" w:themeColor="accent1"/>
      <w:sz w:val="36"/>
    </w:rPr>
  </w:style>
  <w:style w:type="character" w:customStyle="1" w:styleId="Level1BulletsChar">
    <w:name w:val="Level 1 Bullets Char"/>
    <w:basedOn w:val="BodytextChar"/>
    <w:link w:val="Level1Bullets"/>
    <w:rsid w:val="00A94A1F"/>
    <w:rPr>
      <w:rFonts w:ascii="IberPangea Text Light" w:eastAsia="BlissPro-Bold" w:hAnsi="IberPangea Text Light" w:cs="Times New Roman"/>
      <w:bCs/>
      <w:color w:val="3A3734" w:themeColor="text1"/>
      <w:sz w:val="20"/>
      <w:szCs w:val="16"/>
      <w:lang w:eastAsia="es-ES"/>
    </w:rPr>
  </w:style>
  <w:style w:type="character" w:customStyle="1" w:styleId="LargeSubheadingChar">
    <w:name w:val="Large Subheading Char"/>
    <w:basedOn w:val="BodytextChar"/>
    <w:link w:val="LargeSubheading"/>
    <w:rsid w:val="00A96691"/>
    <w:rPr>
      <w:rFonts w:ascii="IberPangea Text Light" w:eastAsia="Times New Roman" w:hAnsi="IberPangea Text Light" w:cs="Times New Roman"/>
      <w:color w:val="008C38" w:themeColor="accent1"/>
      <w:sz w:val="20"/>
      <w:szCs w:val="24"/>
      <w:lang w:eastAsia="es-ES"/>
    </w:rPr>
  </w:style>
  <w:style w:type="table" w:styleId="PlainTable4">
    <w:name w:val="Plain Table 4"/>
    <w:basedOn w:val="TableNormal"/>
    <w:uiPriority w:val="44"/>
    <w:rsid w:val="00792D7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letext">
    <w:name w:val="Table text"/>
    <w:basedOn w:val="Normal"/>
    <w:link w:val="TabletextChar"/>
    <w:rsid w:val="007E45F0"/>
    <w:pPr>
      <w:spacing w:after="0" w:line="240" w:lineRule="auto"/>
      <w:jc w:val="center"/>
    </w:pPr>
    <w:rPr>
      <w:rFonts w:cs="Times New Roman"/>
      <w:sz w:val="18"/>
    </w:rPr>
  </w:style>
  <w:style w:type="paragraph" w:styleId="ListParagraph">
    <w:name w:val="List Paragraph"/>
    <w:basedOn w:val="Normal"/>
    <w:uiPriority w:val="34"/>
    <w:rsid w:val="00143914"/>
    <w:pPr>
      <w:ind w:left="720"/>
      <w:contextualSpacing/>
    </w:pPr>
  </w:style>
  <w:style w:type="character" w:customStyle="1" w:styleId="TabletextChar">
    <w:name w:val="Table text Char"/>
    <w:basedOn w:val="DefaultParagraphFont"/>
    <w:link w:val="Tabletext"/>
    <w:rsid w:val="007E45F0"/>
    <w:rPr>
      <w:rFonts w:asciiTheme="minorHAnsi" w:hAnsiTheme="minorHAnsi" w:cs="Times New Roman"/>
      <w:color w:val="3A3734" w:themeColor="text1"/>
      <w:sz w:val="18"/>
    </w:rPr>
  </w:style>
  <w:style w:type="paragraph" w:customStyle="1" w:styleId="Milestones">
    <w:name w:val="Milestones"/>
    <w:basedOn w:val="BodyText1"/>
    <w:link w:val="MilestonesChar"/>
    <w:rsid w:val="00D66A96"/>
    <w:pPr>
      <w:numPr>
        <w:numId w:val="9"/>
      </w:numPr>
      <w:spacing w:before="240" w:after="240" w:line="240" w:lineRule="auto"/>
    </w:pPr>
    <w:rPr>
      <w:sz w:val="24"/>
    </w:rPr>
  </w:style>
  <w:style w:type="paragraph" w:customStyle="1" w:styleId="Footnote">
    <w:name w:val="Footnote"/>
    <w:basedOn w:val="Normal"/>
    <w:link w:val="FootnoteChar"/>
    <w:rsid w:val="00D26C31"/>
    <w:pPr>
      <w:autoSpaceDE w:val="0"/>
      <w:autoSpaceDN w:val="0"/>
      <w:adjustRightInd w:val="0"/>
      <w:spacing w:after="0" w:line="240" w:lineRule="auto"/>
    </w:pPr>
    <w:rPr>
      <w:rFonts w:cs="Times New Roman"/>
      <w:iCs/>
      <w:sz w:val="16"/>
      <w:szCs w:val="14"/>
    </w:rPr>
  </w:style>
  <w:style w:type="character" w:customStyle="1" w:styleId="MilestonesChar">
    <w:name w:val="Milestones Char"/>
    <w:basedOn w:val="BodytextChar"/>
    <w:link w:val="Milestones"/>
    <w:rsid w:val="00D66A96"/>
    <w:rPr>
      <w:rFonts w:ascii="IberPangea Text Light" w:eastAsia="Times New Roman" w:hAnsi="IberPangea Text Light" w:cs="Times New Roman"/>
      <w:color w:val="3A3734" w:themeColor="text1"/>
      <w:sz w:val="24"/>
      <w:szCs w:val="24"/>
      <w:lang w:eastAsia="es-ES"/>
    </w:rPr>
  </w:style>
  <w:style w:type="table" w:customStyle="1" w:styleId="Iberdrola2">
    <w:name w:val="Iberdrola 2"/>
    <w:basedOn w:val="TableNormal"/>
    <w:uiPriority w:val="99"/>
    <w:rsid w:val="00EA064D"/>
    <w:pPr>
      <w:spacing w:after="0" w:line="240" w:lineRule="auto"/>
    </w:pPr>
    <w:rPr>
      <w:color w:val="3A3734" w:themeColor="text1"/>
      <w:sz w:val="20"/>
    </w:rPr>
    <w:tblPr>
      <w:tblBorders>
        <w:insideH w:val="single" w:sz="4" w:space="0" w:color="D9D9D9" w:themeColor="background1" w:themeShade="D9"/>
      </w:tblBorders>
    </w:tblPr>
    <w:tcPr>
      <w:tcMar>
        <w:top w:w="85" w:type="dxa"/>
        <w:left w:w="57" w:type="dxa"/>
        <w:bottom w:w="85" w:type="dxa"/>
        <w:right w:w="57" w:type="dxa"/>
      </w:tcMar>
      <w:vAlign w:val="center"/>
    </w:tcPr>
    <w:tblStylePr w:type="lastRow">
      <w:rPr>
        <w:rFonts w:asciiTheme="majorHAnsi" w:hAnsiTheme="majorHAnsi"/>
        <w:color w:val="00A343" w:themeColor="accent2"/>
        <w:sz w:val="20"/>
      </w:rPr>
    </w:tblStylePr>
    <w:tblStylePr w:type="firstCol">
      <w:rPr>
        <w:rFonts w:asciiTheme="majorHAnsi" w:hAnsiTheme="majorHAnsi"/>
        <w:color w:val="3A3734" w:themeColor="text1"/>
      </w:rPr>
      <w:tblPr/>
      <w:tcPr>
        <w:tcBorders>
          <w:insideH w:val="single" w:sz="4" w:space="0" w:color="D9D9D9" w:themeColor="background1" w:themeShade="D9"/>
        </w:tcBorders>
      </w:tcPr>
    </w:tblStylePr>
    <w:tblStylePr w:type="lastCol">
      <w:rPr>
        <w:color w:val="808080" w:themeColor="background1" w:themeShade="80"/>
        <w:sz w:val="20"/>
      </w:rPr>
    </w:tblStylePr>
  </w:style>
  <w:style w:type="character" w:customStyle="1" w:styleId="FootnoteChar">
    <w:name w:val="Footnote Char"/>
    <w:basedOn w:val="DefaultParagraphFont"/>
    <w:link w:val="Footnote"/>
    <w:rsid w:val="00D26C31"/>
    <w:rPr>
      <w:rFonts w:cs="Times New Roman"/>
      <w:iCs/>
      <w:color w:val="3A3734" w:themeColor="text1"/>
      <w:sz w:val="16"/>
      <w:szCs w:val="14"/>
    </w:rPr>
  </w:style>
  <w:style w:type="paragraph" w:customStyle="1" w:styleId="Numberedlist">
    <w:name w:val="Numbered list"/>
    <w:basedOn w:val="Level1Bullets"/>
    <w:link w:val="NumberedlistChar"/>
    <w:qFormat/>
    <w:rsid w:val="00750E78"/>
    <w:pPr>
      <w:numPr>
        <w:numId w:val="2"/>
      </w:numPr>
    </w:pPr>
  </w:style>
  <w:style w:type="character" w:customStyle="1" w:styleId="NumberedlistChar">
    <w:name w:val="Numbered list Char"/>
    <w:basedOn w:val="Level1BulletsChar"/>
    <w:link w:val="Numberedlist"/>
    <w:rsid w:val="00464A4C"/>
    <w:rPr>
      <w:rFonts w:ascii="IberPangea Text Light" w:eastAsia="BlissPro-Bold" w:hAnsi="IberPangea Text Light" w:cs="Times New Roman"/>
      <w:bCs/>
      <w:color w:val="3A3734" w:themeColor="text1"/>
      <w:sz w:val="20"/>
      <w:szCs w:val="16"/>
      <w:lang w:eastAsia="es-ES"/>
    </w:rPr>
  </w:style>
  <w:style w:type="paragraph" w:styleId="FootnoteText">
    <w:name w:val="footnote text"/>
    <w:basedOn w:val="Normal"/>
    <w:link w:val="FootnoteTextChar"/>
    <w:uiPriority w:val="99"/>
    <w:unhideWhenUsed/>
    <w:rsid w:val="00BD7562"/>
    <w:pPr>
      <w:spacing w:after="0" w:line="240" w:lineRule="auto"/>
      <w:jc w:val="both"/>
    </w:pPr>
    <w:rPr>
      <w:i/>
      <w:color w:val="26BF64" w:themeColor="accent3"/>
      <w:sz w:val="13"/>
      <w:szCs w:val="13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D7562"/>
    <w:rPr>
      <w:i/>
      <w:color w:val="26BF64" w:themeColor="accent3"/>
      <w:sz w:val="13"/>
      <w:szCs w:val="13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67CC7"/>
    <w:pPr>
      <w:spacing w:after="0" w:line="240" w:lineRule="auto"/>
      <w:ind w:left="220" w:hanging="220"/>
    </w:pPr>
  </w:style>
  <w:style w:type="paragraph" w:styleId="IndexHeading">
    <w:name w:val="index heading"/>
    <w:basedOn w:val="Normal"/>
    <w:next w:val="Index1"/>
    <w:uiPriority w:val="99"/>
    <w:unhideWhenUsed/>
    <w:rsid w:val="00367CC7"/>
    <w:pPr>
      <w:pBdr>
        <w:bottom w:val="single" w:sz="18" w:space="6" w:color="00402A" w:themeColor="text2"/>
      </w:pBdr>
      <w:spacing w:before="60" w:after="840" w:line="240" w:lineRule="atLeast"/>
      <w:jc w:val="both"/>
    </w:pPr>
    <w:rPr>
      <w:b/>
      <w:sz w:val="32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7E0845"/>
    <w:pPr>
      <w:tabs>
        <w:tab w:val="left" w:pos="924"/>
        <w:tab w:val="right" w:pos="9174"/>
      </w:tabs>
      <w:spacing w:before="160" w:line="240" w:lineRule="auto"/>
    </w:pPr>
    <w:rPr>
      <w:rFonts w:ascii="IberPangea Text Medium" w:eastAsiaTheme="minorEastAsia" w:hAnsi="IberPangea Text Medium" w:cstheme="minorBidi"/>
      <w:noProof/>
      <w:color w:val="008C38" w:themeColor="accent1"/>
      <w:kern w:val="2"/>
      <w:sz w:val="24"/>
      <w:szCs w:val="24"/>
      <w:lang w:eastAsia="en-GB"/>
      <w14:ligatures w14:val="standardContextual"/>
    </w:rPr>
  </w:style>
  <w:style w:type="paragraph" w:styleId="TOC2">
    <w:name w:val="toc 2"/>
    <w:basedOn w:val="Normal"/>
    <w:next w:val="Normal"/>
    <w:autoRedefine/>
    <w:uiPriority w:val="39"/>
    <w:unhideWhenUsed/>
    <w:rsid w:val="007E0845"/>
    <w:pPr>
      <w:tabs>
        <w:tab w:val="right" w:pos="8493"/>
      </w:tabs>
      <w:spacing w:before="160" w:line="240" w:lineRule="auto"/>
    </w:pPr>
    <w:rPr>
      <w:rFonts w:cs="IberPangea Text Light"/>
      <w:noProof/>
      <w:color w:val="008C38" w:themeColor="accent1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367CC7"/>
    <w:rPr>
      <w:color w:val="008C38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A4F8C"/>
    <w:rPr>
      <w:rFonts w:ascii="IberPangea Text Medium" w:eastAsia="Times New Roman" w:hAnsi="IberPangea Text Medium" w:cs="Times New Roman"/>
      <w:color w:val="008C38" w:themeColor="accent1"/>
      <w:sz w:val="48"/>
    </w:rPr>
  </w:style>
  <w:style w:type="paragraph" w:styleId="TOCHeading">
    <w:name w:val="TOC Heading"/>
    <w:basedOn w:val="Heading1"/>
    <w:next w:val="Normal"/>
    <w:uiPriority w:val="39"/>
    <w:unhideWhenUsed/>
    <w:rsid w:val="00745F11"/>
    <w:pPr>
      <w:outlineLvl w:val="9"/>
    </w:pPr>
    <w:rPr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165AE9"/>
    <w:pPr>
      <w:tabs>
        <w:tab w:val="left" w:pos="924"/>
        <w:tab w:val="right" w:pos="8493"/>
      </w:tabs>
      <w:spacing w:before="160" w:line="240" w:lineRule="auto"/>
    </w:pPr>
    <w:rPr>
      <w:rFonts w:eastAsiaTheme="minorEastAsia" w:cstheme="minorBidi"/>
      <w:noProof/>
      <w:color w:val="26BF64" w:themeColor="accent3"/>
      <w:kern w:val="2"/>
      <w:sz w:val="24"/>
      <w:szCs w:val="24"/>
      <w:lang w:eastAsia="en-GB"/>
      <w14:ligatures w14:val="standardContextual"/>
    </w:rPr>
  </w:style>
  <w:style w:type="paragraph" w:styleId="TOC4">
    <w:name w:val="toc 4"/>
    <w:basedOn w:val="Normal"/>
    <w:next w:val="Normal"/>
    <w:autoRedefine/>
    <w:uiPriority w:val="39"/>
    <w:unhideWhenUsed/>
    <w:rsid w:val="0033284E"/>
    <w:pPr>
      <w:tabs>
        <w:tab w:val="right" w:pos="8493"/>
      </w:tabs>
      <w:spacing w:before="160" w:line="240" w:lineRule="auto"/>
    </w:pPr>
    <w:rPr>
      <w:rFonts w:cs="IberPangea Text Light"/>
      <w:noProof/>
      <w:color w:val="3A3734"/>
      <w:sz w:val="24"/>
      <w:lang w:val="pt-BR"/>
    </w:rPr>
  </w:style>
  <w:style w:type="table" w:customStyle="1" w:styleId="Iberdrola">
    <w:name w:val="Iberdrola"/>
    <w:basedOn w:val="TableNormal"/>
    <w:uiPriority w:val="99"/>
    <w:rsid w:val="002B6F26"/>
    <w:pPr>
      <w:spacing w:after="0" w:line="240" w:lineRule="auto"/>
    </w:pPr>
    <w:rPr>
      <w:color w:val="3A3734" w:themeColor="text1"/>
      <w:sz w:val="20"/>
    </w:rPr>
    <w:tblPr>
      <w:tblStyleRowBandSize w:val="1"/>
      <w:tblStyleColBandSize w:val="1"/>
      <w:tblBorders>
        <w:insideH w:val="single" w:sz="4" w:space="0" w:color="D9D9D9" w:themeColor="background1" w:themeShade="D9"/>
      </w:tblBorders>
    </w:tblPr>
    <w:tcPr>
      <w:tcMar>
        <w:top w:w="85" w:type="dxa"/>
        <w:left w:w="57" w:type="dxa"/>
        <w:bottom w:w="85" w:type="dxa"/>
        <w:right w:w="57" w:type="dxa"/>
      </w:tcMar>
      <w:vAlign w:val="center"/>
    </w:tcPr>
    <w:tblStylePr w:type="firstRow">
      <w:rPr>
        <w:rFonts w:asciiTheme="minorHAnsi" w:hAnsiTheme="minorHAnsi"/>
        <w:caps/>
        <w:smallCaps w:val="0"/>
        <w:color w:val="008C38" w:themeColor="accent1"/>
        <w:spacing w:val="60"/>
        <w:sz w:val="20"/>
      </w:rPr>
    </w:tblStylePr>
    <w:tblStylePr w:type="lastRow">
      <w:rPr>
        <w:sz w:val="20"/>
      </w:rPr>
    </w:tblStylePr>
    <w:tblStylePr w:type="firstCol">
      <w:rPr>
        <w:rFonts w:asciiTheme="majorHAnsi" w:hAnsiTheme="majorHAnsi"/>
        <w:color w:val="5BD38C" w:themeColor="accent4"/>
        <w:sz w:val="20"/>
      </w:rPr>
      <w:tblPr/>
      <w:tcPr>
        <w:tcBorders>
          <w:left w:val="nil"/>
        </w:tcBorders>
      </w:tcPr>
    </w:tblStylePr>
    <w:tblStylePr w:type="lastCol">
      <w:rPr>
        <w:sz w:val="20"/>
      </w:rPr>
    </w:tblStylePr>
    <w:tblStylePr w:type="band1Vert">
      <w:rPr>
        <w:sz w:val="20"/>
      </w:rPr>
      <w:tblPr/>
      <w:tcPr>
        <w:tcBorders>
          <w:insideV w:val="single" w:sz="4" w:space="0" w:color="5BD38C" w:themeColor="accent4"/>
        </w:tcBorders>
      </w:tcPr>
    </w:tblStylePr>
    <w:tblStylePr w:type="band2Vert">
      <w:rPr>
        <w:sz w:val="20"/>
      </w:rPr>
      <w:tblPr/>
      <w:tcPr>
        <w:tcBorders>
          <w:insideV w:val="single" w:sz="4" w:space="0" w:color="5BD38C" w:themeColor="accent4"/>
        </w:tcBorders>
      </w:tcPr>
    </w:tblStylePr>
    <w:tblStylePr w:type="band1Horz">
      <w:rPr>
        <w:sz w:val="20"/>
      </w:rPr>
      <w:tblPr/>
      <w:tcPr>
        <w:tcBorders>
          <w:insideV w:val="nil"/>
        </w:tcBorders>
      </w:tcPr>
    </w:tblStylePr>
    <w:tblStylePr w:type="band2Horz">
      <w:rPr>
        <w:sz w:val="20"/>
      </w:rPr>
      <w:tblPr/>
      <w:tcPr>
        <w:tcBorders>
          <w:insideV w:val="nil"/>
        </w:tcBorders>
      </w:tcPr>
    </w:tblStylePr>
  </w:style>
  <w:style w:type="paragraph" w:styleId="TOC5">
    <w:name w:val="toc 5"/>
    <w:basedOn w:val="Normal"/>
    <w:next w:val="Normal"/>
    <w:autoRedefine/>
    <w:uiPriority w:val="39"/>
    <w:unhideWhenUsed/>
    <w:rsid w:val="00CA02B9"/>
    <w:pPr>
      <w:spacing w:before="160" w:line="240" w:lineRule="auto"/>
      <w:ind w:left="907"/>
    </w:pPr>
    <w:rPr>
      <w:sz w:val="24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CA02B9"/>
    <w:pPr>
      <w:spacing w:before="160" w:line="240" w:lineRule="auto"/>
      <w:ind w:left="1134"/>
    </w:pPr>
    <w:rPr>
      <w:sz w:val="24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CA02B9"/>
    <w:pPr>
      <w:spacing w:before="160" w:line="240" w:lineRule="auto"/>
      <w:ind w:left="1361"/>
    </w:pPr>
    <w:rPr>
      <w:sz w:val="24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CA02B9"/>
    <w:pPr>
      <w:spacing w:before="160" w:line="240" w:lineRule="auto"/>
      <w:ind w:left="1588"/>
    </w:pPr>
    <w:rPr>
      <w:sz w:val="24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CA02B9"/>
    <w:pPr>
      <w:spacing w:before="160" w:line="240" w:lineRule="auto"/>
      <w:ind w:left="1814"/>
    </w:pPr>
    <w:rPr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70C50"/>
    <w:rPr>
      <w:rFonts w:asciiTheme="minorHAnsi" w:eastAsiaTheme="majorEastAsia" w:hAnsiTheme="minorHAnsi" w:cs="Times New Roman"/>
      <w:color w:val="008C38" w:themeColor="accent1"/>
      <w:sz w:val="32"/>
      <w:szCs w:val="26"/>
    </w:rPr>
  </w:style>
  <w:style w:type="paragraph" w:customStyle="1" w:styleId="Letterlist">
    <w:name w:val="Letter list"/>
    <w:basedOn w:val="Numberedlist"/>
    <w:link w:val="LetterlistChar"/>
    <w:rsid w:val="00750E78"/>
    <w:pPr>
      <w:numPr>
        <w:numId w:val="3"/>
      </w:numPr>
    </w:pPr>
    <w:rPr>
      <w:lang w:val="en-US"/>
    </w:rPr>
  </w:style>
  <w:style w:type="character" w:customStyle="1" w:styleId="LetterlistChar">
    <w:name w:val="Letter list Char"/>
    <w:basedOn w:val="NumberedlistChar"/>
    <w:link w:val="Letterlist"/>
    <w:rsid w:val="00464A4C"/>
    <w:rPr>
      <w:rFonts w:ascii="IberPangea Text Light" w:eastAsia="BlissPro-Bold" w:hAnsi="IberPangea Text Light" w:cs="Times New Roman"/>
      <w:bCs/>
      <w:color w:val="3A3734" w:themeColor="text1"/>
      <w:sz w:val="20"/>
      <w:szCs w:val="16"/>
      <w:lang w:val="en-US" w:eastAsia="es-ES"/>
    </w:rPr>
  </w:style>
  <w:style w:type="character" w:customStyle="1" w:styleId="Heading3Char">
    <w:name w:val="Heading 3 Char"/>
    <w:basedOn w:val="DefaultParagraphFont"/>
    <w:link w:val="Heading3"/>
    <w:uiPriority w:val="9"/>
    <w:rsid w:val="00A70C50"/>
    <w:rPr>
      <w:rFonts w:asciiTheme="minorHAnsi" w:eastAsia="Times New Roman" w:hAnsiTheme="minorHAnsi" w:cs="Times New Roman"/>
      <w:color w:val="3A3734" w:themeColor="text1"/>
      <w:sz w:val="24"/>
      <w:szCs w:val="24"/>
    </w:rPr>
  </w:style>
  <w:style w:type="numbering" w:customStyle="1" w:styleId="Listaactual1">
    <w:name w:val="Lista actual1"/>
    <w:uiPriority w:val="99"/>
    <w:rsid w:val="00455156"/>
    <w:pPr>
      <w:numPr>
        <w:numId w:val="5"/>
      </w:numPr>
    </w:pPr>
  </w:style>
  <w:style w:type="numbering" w:customStyle="1" w:styleId="Listaactual2">
    <w:name w:val="Lista actual2"/>
    <w:uiPriority w:val="99"/>
    <w:rsid w:val="00455156"/>
    <w:pPr>
      <w:numPr>
        <w:numId w:val="6"/>
      </w:numPr>
    </w:pPr>
  </w:style>
  <w:style w:type="numbering" w:customStyle="1" w:styleId="Listaactual3">
    <w:name w:val="Lista actual3"/>
    <w:uiPriority w:val="99"/>
    <w:rsid w:val="00D417E3"/>
    <w:pPr>
      <w:numPr>
        <w:numId w:val="7"/>
      </w:numPr>
    </w:pPr>
  </w:style>
  <w:style w:type="numbering" w:customStyle="1" w:styleId="Listaactual4">
    <w:name w:val="Lista actual4"/>
    <w:uiPriority w:val="99"/>
    <w:rsid w:val="00D417E3"/>
    <w:pPr>
      <w:numPr>
        <w:numId w:val="8"/>
      </w:numPr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A94A1F"/>
    <w:rPr>
      <w:rFonts w:ascii="IberPangea Text" w:eastAsia="Times New Roman" w:hAnsi="IberPangea Text" w:cs="Times New Roman"/>
      <w:i/>
      <w:iCs/>
      <w:color w:val="008C38" w:themeColor="accent1"/>
    </w:rPr>
  </w:style>
  <w:style w:type="paragraph" w:styleId="Revision">
    <w:name w:val="Revision"/>
    <w:hidden/>
    <w:uiPriority w:val="99"/>
    <w:semiHidden/>
    <w:rsid w:val="007C2C4D"/>
    <w:pPr>
      <w:spacing w:after="0" w:line="240" w:lineRule="auto"/>
    </w:pPr>
  </w:style>
  <w:style w:type="paragraph" w:customStyle="1" w:styleId="Level2Bullets">
    <w:name w:val="Level 2 Bullets"/>
    <w:basedOn w:val="Level1Bullets"/>
    <w:qFormat/>
    <w:rsid w:val="00750E78"/>
    <w:pPr>
      <w:numPr>
        <w:ilvl w:val="2"/>
        <w:numId w:val="15"/>
      </w:numPr>
      <w:ind w:left="714" w:hanging="336"/>
    </w:pPr>
    <w:rPr>
      <w:rFonts w:cs="IberPangea Text Light"/>
      <w:bCs w:val="0"/>
      <w:lang w:val="en-US"/>
    </w:rPr>
  </w:style>
  <w:style w:type="numbering" w:customStyle="1" w:styleId="CurrentList1">
    <w:name w:val="Current List1"/>
    <w:uiPriority w:val="99"/>
    <w:rsid w:val="007B6079"/>
    <w:pPr>
      <w:numPr>
        <w:numId w:val="10"/>
      </w:numPr>
    </w:pPr>
  </w:style>
  <w:style w:type="numbering" w:customStyle="1" w:styleId="CurrentList2">
    <w:name w:val="Current List2"/>
    <w:uiPriority w:val="99"/>
    <w:rsid w:val="00750E78"/>
    <w:pPr>
      <w:numPr>
        <w:numId w:val="12"/>
      </w:numPr>
    </w:pPr>
  </w:style>
  <w:style w:type="numbering" w:customStyle="1" w:styleId="CurrentList3">
    <w:name w:val="Current List3"/>
    <w:uiPriority w:val="99"/>
    <w:rsid w:val="00750E78"/>
    <w:pPr>
      <w:numPr>
        <w:numId w:val="13"/>
      </w:numPr>
    </w:pPr>
  </w:style>
  <w:style w:type="numbering" w:customStyle="1" w:styleId="CurrentList4">
    <w:name w:val="Current List4"/>
    <w:uiPriority w:val="99"/>
    <w:rsid w:val="00750E78"/>
    <w:pPr>
      <w:numPr>
        <w:numId w:val="14"/>
      </w:numPr>
    </w:pPr>
  </w:style>
  <w:style w:type="numbering" w:customStyle="1" w:styleId="CurrentList5">
    <w:name w:val="Current List5"/>
    <w:uiPriority w:val="99"/>
    <w:rsid w:val="00216ADF"/>
    <w:pPr>
      <w:numPr>
        <w:numId w:val="16"/>
      </w:numPr>
    </w:pPr>
  </w:style>
  <w:style w:type="character" w:customStyle="1" w:styleId="Greenhighlight">
    <w:name w:val="_Green highlight"/>
    <w:basedOn w:val="DefaultParagraphFont"/>
    <w:uiPriority w:val="1"/>
    <w:rsid w:val="00772FD1"/>
    <w:rPr>
      <w:color w:val="008C38" w:themeColor="accent1"/>
    </w:rPr>
  </w:style>
  <w:style w:type="paragraph" w:customStyle="1" w:styleId="Introductiontext">
    <w:name w:val="Introduction text"/>
    <w:basedOn w:val="Normal"/>
    <w:next w:val="BodyText1"/>
    <w:rsid w:val="00A96691"/>
    <w:pPr>
      <w:spacing w:before="300" w:after="120" w:line="240" w:lineRule="auto"/>
    </w:pPr>
    <w:rPr>
      <w:sz w:val="28"/>
    </w:rPr>
  </w:style>
  <w:style w:type="character" w:customStyle="1" w:styleId="Orangehighlight">
    <w:name w:val="_Orange highlight"/>
    <w:basedOn w:val="DefaultParagraphFont"/>
    <w:uiPriority w:val="1"/>
    <w:rsid w:val="00E203B8"/>
    <w:rPr>
      <w:color w:val="E3850D" w:themeColor="accent6"/>
    </w:rPr>
  </w:style>
  <w:style w:type="paragraph" w:customStyle="1" w:styleId="LargeBodytext">
    <w:name w:val="Large Body text"/>
    <w:basedOn w:val="BodyText1"/>
    <w:rsid w:val="00D66A96"/>
    <w:rPr>
      <w:sz w:val="24"/>
      <w:szCs w:val="28"/>
    </w:rPr>
  </w:style>
  <w:style w:type="numbering" w:customStyle="1" w:styleId="CurrentList6">
    <w:name w:val="Current List6"/>
    <w:uiPriority w:val="99"/>
    <w:rsid w:val="00D66A96"/>
    <w:pPr>
      <w:numPr>
        <w:numId w:val="18"/>
      </w:numPr>
    </w:pPr>
  </w:style>
  <w:style w:type="character" w:customStyle="1" w:styleId="White">
    <w:name w:val="_White"/>
    <w:basedOn w:val="DefaultParagraphFont"/>
    <w:uiPriority w:val="1"/>
    <w:rsid w:val="007E45F0"/>
    <w:rPr>
      <w:b w:val="0"/>
      <w:bCs/>
      <w:color w:val="FFFFFF" w:themeColor="background1"/>
    </w:rPr>
  </w:style>
  <w:style w:type="paragraph" w:customStyle="1" w:styleId="LargeNumberedlist">
    <w:name w:val="Large Numbered list"/>
    <w:basedOn w:val="ListParagraph"/>
    <w:rsid w:val="00500D70"/>
    <w:pPr>
      <w:numPr>
        <w:numId w:val="19"/>
      </w:numPr>
      <w:spacing w:before="240"/>
      <w:ind w:left="504" w:hanging="504"/>
    </w:pPr>
    <w:rPr>
      <w:color w:val="008C38" w:themeColor="accent1"/>
      <w:sz w:val="30"/>
      <w:szCs w:val="30"/>
      <w:lang w:val="en-US"/>
    </w:rPr>
  </w:style>
  <w:style w:type="paragraph" w:customStyle="1" w:styleId="PressReleaseHeading">
    <w:name w:val="Press Release Heading"/>
    <w:basedOn w:val="Heading1"/>
    <w:rsid w:val="00C5097B"/>
    <w:pPr>
      <w:numPr>
        <w:numId w:val="0"/>
      </w:numPr>
    </w:pPr>
  </w:style>
  <w:style w:type="paragraph" w:customStyle="1" w:styleId="paragraph">
    <w:name w:val="paragraph"/>
    <w:basedOn w:val="Normal"/>
    <w:rsid w:val="00C50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paragraph" w:customStyle="1" w:styleId="DBodytext">
    <w:name w:val="D.Body text"/>
    <w:basedOn w:val="NormalWeb"/>
    <w:link w:val="DBodytextChar"/>
    <w:rsid w:val="00544AA1"/>
    <w:pPr>
      <w:spacing w:before="120" w:beforeAutospacing="0" w:after="120" w:afterAutospacing="0" w:line="276" w:lineRule="auto"/>
    </w:pPr>
    <w:rPr>
      <w:rFonts w:ascii="IberPangea Text Light" w:hAnsi="IberPangea Text Light" w:cstheme="minorHAnsi"/>
      <w:color w:val="000000"/>
      <w:sz w:val="20"/>
    </w:rPr>
  </w:style>
  <w:style w:type="paragraph" w:customStyle="1" w:styleId="HHighlight2">
    <w:name w:val="H.Highlight 2"/>
    <w:basedOn w:val="NormalWeb"/>
    <w:link w:val="HHighlight2Char"/>
    <w:rsid w:val="00544AA1"/>
    <w:pPr>
      <w:shd w:val="clear" w:color="auto" w:fill="FFFFFF"/>
      <w:spacing w:before="360" w:beforeAutospacing="0" w:after="360" w:afterAutospacing="0"/>
    </w:pPr>
    <w:rPr>
      <w:color w:val="26BF64" w:themeColor="accent3"/>
      <w:sz w:val="28"/>
      <w:szCs w:val="36"/>
      <w:u w:color="BFBFBF" w:themeColor="background1" w:themeShade="BF"/>
    </w:rPr>
  </w:style>
  <w:style w:type="character" w:customStyle="1" w:styleId="DBodytextChar">
    <w:name w:val="D.Body text Char"/>
    <w:basedOn w:val="NormalWebChar"/>
    <w:link w:val="DBodytext"/>
    <w:rsid w:val="00544AA1"/>
    <w:rPr>
      <w:rFonts w:ascii="IberPangea Text Light" w:eastAsia="Times New Roman" w:hAnsi="IberPangea Text Light" w:cstheme="minorHAnsi"/>
      <w:color w:val="000000"/>
      <w:sz w:val="20"/>
      <w:szCs w:val="24"/>
      <w:lang w:eastAsia="es-ES"/>
    </w:rPr>
  </w:style>
  <w:style w:type="character" w:customStyle="1" w:styleId="HHighlight2Char">
    <w:name w:val="H.Highlight 2 Char"/>
    <w:basedOn w:val="NormalWebChar"/>
    <w:link w:val="HHighlight2"/>
    <w:rsid w:val="00544AA1"/>
    <w:rPr>
      <w:rFonts w:ascii="Times New Roman" w:eastAsia="Times New Roman" w:hAnsi="Times New Roman" w:cs="Times New Roman"/>
      <w:color w:val="26BF64" w:themeColor="accent3"/>
      <w:sz w:val="28"/>
      <w:szCs w:val="36"/>
      <w:u w:color="BFBFBF" w:themeColor="background1" w:themeShade="BF"/>
      <w:shd w:val="clear" w:color="auto" w:fill="FFFFFF"/>
      <w:lang w:val="en-GB" w:eastAsia="es-ES"/>
    </w:rPr>
  </w:style>
  <w:style w:type="paragraph" w:customStyle="1" w:styleId="RecipientAddress">
    <w:name w:val="Recipient Address"/>
    <w:basedOn w:val="Normal"/>
    <w:qFormat/>
    <w:rsid w:val="004427AB"/>
    <w:pPr>
      <w:spacing w:after="0" w:line="276" w:lineRule="auto"/>
    </w:pPr>
    <w:rPr>
      <w:sz w:val="18"/>
      <w:lang w:val="en-US" w:eastAsia="es-ES"/>
    </w:rPr>
  </w:style>
  <w:style w:type="paragraph" w:customStyle="1" w:styleId="NameSurname">
    <w:name w:val="Name Surname"/>
    <w:basedOn w:val="BodyText1"/>
    <w:qFormat/>
    <w:rsid w:val="004427AB"/>
    <w:pPr>
      <w:spacing w:before="720" w:after="0"/>
    </w:pPr>
    <w:rPr>
      <w:rFonts w:ascii="IberPangea Text Medium" w:hAnsi="IberPangea Text Medium"/>
      <w:bCs/>
    </w:rPr>
  </w:style>
  <w:style w:type="character" w:customStyle="1" w:styleId="SemiBold">
    <w:name w:val="_SemiBold"/>
    <w:basedOn w:val="DefaultParagraphFont"/>
    <w:uiPriority w:val="1"/>
    <w:qFormat/>
    <w:rsid w:val="004427AB"/>
    <w:rPr>
      <w:rFonts w:ascii="IberPangea Text SmBold" w:hAnsi="IberPangea Text SmBold"/>
      <w:b/>
      <w:bCs/>
      <w:i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3B4E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01306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enwl.co.uk/southerngateway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nquiries@enwl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Iberdrola">
  <a:themeElements>
    <a:clrScheme name="Iberdrola 2023">
      <a:dk1>
        <a:srgbClr val="3A3734"/>
      </a:dk1>
      <a:lt1>
        <a:srgbClr val="FFFFFF"/>
      </a:lt1>
      <a:dk2>
        <a:srgbClr val="00402A"/>
      </a:dk2>
      <a:lt2>
        <a:srgbClr val="DCEBE1"/>
      </a:lt2>
      <a:accent1>
        <a:srgbClr val="008C38"/>
      </a:accent1>
      <a:accent2>
        <a:srgbClr val="00A343"/>
      </a:accent2>
      <a:accent3>
        <a:srgbClr val="26BF64"/>
      </a:accent3>
      <a:accent4>
        <a:srgbClr val="5BD38C"/>
      </a:accent4>
      <a:accent5>
        <a:srgbClr val="0792E5"/>
      </a:accent5>
      <a:accent6>
        <a:srgbClr val="E3850D"/>
      </a:accent6>
      <a:hlink>
        <a:srgbClr val="008C38"/>
      </a:hlink>
      <a:folHlink>
        <a:srgbClr val="008C38"/>
      </a:folHlink>
    </a:clrScheme>
    <a:fontScheme name="Iberdrola">
      <a:majorFont>
        <a:latin typeface="IberPangea Text"/>
        <a:ea typeface=""/>
        <a:cs typeface=""/>
      </a:majorFont>
      <a:minorFont>
        <a:latin typeface="IberPangea Tex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algn="l">
          <a:defRPr sz="1100" dirty="0" err="1" smtClean="0">
            <a:latin typeface="+mn-lt"/>
            <a:ea typeface="IberPangea Text Light" panose="020B0404000000000000" pitchFamily="34" charset="0"/>
            <a:cs typeface="IberPangea Text Light" panose="020B0404000000000000" pitchFamily="34" charset="0"/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Iberdrola" id="{DF0C2F08-C44A-8747-8EC8-2667B33197F5}" vid="{D90994C9-74FC-B244-90D6-DA326FD45B0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tandard document" ma:contentTypeID="0x01010055EC0C04E2A56343934CC8A7786F2AE000763A5330082134469DD445D89920F2FD" ma:contentTypeVersion="16" ma:contentTypeDescription="A standard document which will be visible to all colleagues." ma:contentTypeScope="" ma:versionID="3e5a5c35d4990d85de878b5e7fe5562e">
  <xsd:schema xmlns:xsd="http://www.w3.org/2001/XMLSchema" xmlns:xs="http://www.w3.org/2001/XMLSchema" xmlns:p="http://schemas.microsoft.com/office/2006/metadata/properties" xmlns:ns2="70c30e90-425e-4146-9be7-9f556c1d876f" xmlns:ns3="17d2fee1-5b2b-41c0-b778-37b04b8f2513" xmlns:ns4="b1fc71a9-969a-470e-a049-d3c9a038fb07" targetNamespace="http://schemas.microsoft.com/office/2006/metadata/properties" ma:root="true" ma:fieldsID="7b64a74a4ab88f266cf72bb4a6b29f81" ns2:_="" ns3:_="" ns4:_="">
    <xsd:import namespace="70c30e90-425e-4146-9be7-9f556c1d876f"/>
    <xsd:import namespace="17d2fee1-5b2b-41c0-b778-37b04b8f2513"/>
    <xsd:import namespace="b1fc71a9-969a-470e-a049-d3c9a038fb07"/>
    <xsd:element name="properties">
      <xsd:complexType>
        <xsd:sequence>
          <xsd:element name="documentManagement">
            <xsd:complexType>
              <xsd:all>
                <xsd:element ref="ns2:p2f9878ed30f499cad40650e3d906d29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4:MediaServiceSearchProperties" minOccurs="0"/>
                <xsd:element ref="ns4:MediaServiceDateTaken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c30e90-425e-4146-9be7-9f556c1d876f" elementFormDefault="qualified">
    <xsd:import namespace="http://schemas.microsoft.com/office/2006/documentManagement/types"/>
    <xsd:import namespace="http://schemas.microsoft.com/office/infopath/2007/PartnerControls"/>
    <xsd:element name="p2f9878ed30f499cad40650e3d906d29" ma:index="8" nillable="true" ma:taxonomy="true" ma:internalName="p2f9878ed30f499cad40650e3d906d29" ma:taxonomyFieldName="Tag" ma:displayName="Volt tags" ma:default="" ma:fieldId="{92f9878e-d30f-499c-ad40-650e3d906d29}" ma:taxonomyMulti="true" ma:sspId="067db64c-bf56-4c9f-89db-b6c5b68a7903" ma:termSetId="b9d8ef69-7a19-4330-8e20-ec1d7934eb5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2fee1-5b2b-41c0-b778-37b04b8f2513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cbe222a0-b9b3-4c46-989c-c0dc20ebe84e}" ma:internalName="TaxCatchAll" ma:showField="CatchAllData" ma:web="70c30e90-425e-4146-9be7-9f556c1d87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be222a0-b9b3-4c46-989c-c0dc20ebe84e}" ma:internalName="TaxCatchAllLabel" ma:readOnly="true" ma:showField="CatchAllDataLabel" ma:web="70c30e90-425e-4146-9be7-9f556c1d87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c71a9-969a-470e-a049-d3c9a038fb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67db64c-bf56-4c9f-89db-b6c5b68a7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d2fee1-5b2b-41c0-b778-37b04b8f2513">
      <Value>115</Value>
    </TaxCatchAll>
    <p2f9878ed30f499cad40650e3d906d29 xmlns="70c30e90-425e-4146-9be7-9f556c1d876f">
      <Terms xmlns="http://schemas.microsoft.com/office/infopath/2007/PartnerControls">
        <TermInfo xmlns="http://schemas.microsoft.com/office/infopath/2007/PartnerControls">
          <TermName xmlns="http://schemas.microsoft.com/office/infopath/2007/PartnerControls">Our brand</TermName>
          <TermId xmlns="http://schemas.microsoft.com/office/infopath/2007/PartnerControls">bfdbe6fa-451f-4ab7-8705-ede2eca15d59</TermId>
        </TermInfo>
      </Terms>
    </p2f9878ed30f499cad40650e3d906d29>
    <lcf76f155ced4ddcb4097134ff3c332f xmlns="b1fc71a9-969a-470e-a049-d3c9a038fb0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D3FE2DE-22A6-4E79-930E-F1C24986A7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c30e90-425e-4146-9be7-9f556c1d876f"/>
    <ds:schemaRef ds:uri="17d2fee1-5b2b-41c0-b778-37b04b8f2513"/>
    <ds:schemaRef ds:uri="b1fc71a9-969a-470e-a049-d3c9a038fb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066FF0-5FCE-47CB-BCDD-B43D71E461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38926D-75B2-4FC3-BA71-BACC35A219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FF43C4-6438-458D-B042-266E153DBFBF}">
  <ds:schemaRefs>
    <ds:schemaRef ds:uri="http://schemas.microsoft.com/office/2006/metadata/properties"/>
    <ds:schemaRef ds:uri="http://schemas.microsoft.com/office/infopath/2007/PartnerControls"/>
    <ds:schemaRef ds:uri="17d2fee1-5b2b-41c0-b778-37b04b8f2513"/>
    <ds:schemaRef ds:uri="70c30e90-425e-4146-9be7-9f556c1d876f"/>
    <ds:schemaRef ds:uri="b1fc71a9-969a-470e-a049-d3c9a038fb07"/>
  </ds:schemaRefs>
</ds:datastoreItem>
</file>

<file path=docMetadata/LabelInfo.xml><?xml version="1.0" encoding="utf-8"?>
<clbl:labelList xmlns:clbl="http://schemas.microsoft.com/office/2020/mipLabelMetadata">
  <clbl:label id="{d7a6e363-f46d-4bdb-b69e-4ac38526e6c1}" enabled="1" method="Standard" siteId="{38901ed9-ed9f-4b79-83a5-787e5ae6e8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305</Words>
  <Characters>1740</Characters>
  <Application>Microsoft Office Word</Application>
  <DocSecurity>0</DocSecurity>
  <Lines>14</Lines>
  <Paragraphs>4</Paragraphs>
  <ScaleCrop>false</ScaleCrop>
  <Manager/>
  <Company>Iberdrola S.A.</Company>
  <LinksUpToDate>false</LinksUpToDate>
  <CharactersWithSpaces>2041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Blackburn - Letterhead</dc:title>
  <dc:subject/>
  <dc:creator>Gurpide Hermosilla, Jose Javier</dc:creator>
  <cp:keywords/>
  <dc:description/>
  <cp:lastModifiedBy>Gibb, Shaun</cp:lastModifiedBy>
  <cp:revision>28</cp:revision>
  <cp:lastPrinted>2023-04-18T13:36:00Z</cp:lastPrinted>
  <dcterms:created xsi:type="dcterms:W3CDTF">2026-07-10T13:35:00Z</dcterms:created>
  <dcterms:modified xsi:type="dcterms:W3CDTF">2026-07-10T14:43:00Z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0x01010055EC0C04E2A56343934CC8A7786F2AE000763A5330082134469DD445D89920F2FD</vt:lpwstr>
  </property>
  <property fmtid="{D5CDD505-2E9C-101B-9397-08002B2CF9AE}" pid="3" name="MSIP_Label_019c027e-33b7-45fc-a572-8ffa5d09ec36_Enabled">
    <vt:lpwstr>true</vt:lpwstr>
  </property>
  <property fmtid="{D5CDD505-2E9C-101B-9397-08002B2CF9AE}" pid="4" name="MSIP_Label_019c027e-33b7-45fc-a572-8ffa5d09ec36_SetDate">
    <vt:lpwstr>2023-06-13T12:08:24Z</vt:lpwstr>
  </property>
  <property fmtid="{D5CDD505-2E9C-101B-9397-08002B2CF9AE}" pid="5" name="MSIP_Label_019c027e-33b7-45fc-a572-8ffa5d09ec36_Method">
    <vt:lpwstr>Standard</vt:lpwstr>
  </property>
  <property fmtid="{D5CDD505-2E9C-101B-9397-08002B2CF9AE}" pid="6" name="MSIP_Label_019c027e-33b7-45fc-a572-8ffa5d09ec36_Name">
    <vt:lpwstr>Internal Use</vt:lpwstr>
  </property>
  <property fmtid="{D5CDD505-2E9C-101B-9397-08002B2CF9AE}" pid="7" name="MSIP_Label_019c027e-33b7-45fc-a572-8ffa5d09ec36_SiteId">
    <vt:lpwstr>031a09bc-a2bf-44df-888e-4e09355b7a24</vt:lpwstr>
  </property>
  <property fmtid="{D5CDD505-2E9C-101B-9397-08002B2CF9AE}" pid="8" name="MSIP_Label_019c027e-33b7-45fc-a572-8ffa5d09ec36_ActionId">
    <vt:lpwstr>6779fd77-ec52-4717-a0b6-2ace46890520</vt:lpwstr>
  </property>
  <property fmtid="{D5CDD505-2E9C-101B-9397-08002B2CF9AE}" pid="9" name="MSIP_Label_019c027e-33b7-45fc-a572-8ffa5d09ec36_ContentBits">
    <vt:lpwstr>2</vt:lpwstr>
  </property>
  <property fmtid="{D5CDD505-2E9C-101B-9397-08002B2CF9AE}" pid="10" name="Tag">
    <vt:lpwstr>115;#Our brand|bfdbe6fa-451f-4ab7-8705-ede2eca15d59</vt:lpwstr>
  </property>
  <property fmtid="{D5CDD505-2E9C-101B-9397-08002B2CF9AE}" pid="11" name="MediaServiceImageTags">
    <vt:lpwstr/>
  </property>
  <property fmtid="{D5CDD505-2E9C-101B-9397-08002B2CF9AE}" pid="12" name="ClassificationContentMarkingFooterShapeIds">
    <vt:lpwstr>dafeed0,3b5c337,7590ed57</vt:lpwstr>
  </property>
  <property fmtid="{D5CDD505-2E9C-101B-9397-08002B2CF9AE}" pid="13" name="ClassificationContentMarkingFooterFontProps">
    <vt:lpwstr>#008000,12,Aptos</vt:lpwstr>
  </property>
  <property fmtid="{D5CDD505-2E9C-101B-9397-08002B2CF9AE}" pid="14" name="ClassificationContentMarkingFooterText">
    <vt:lpwstr>Internal Use</vt:lpwstr>
  </property>
</Properties>
</file>